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156" w:rsidRPr="000A2156" w:rsidRDefault="000A2156" w:rsidP="000A2156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0A2156">
        <w:rPr>
          <w:rFonts w:cs="Calibri-Bold"/>
          <w:b/>
          <w:bCs/>
        </w:rPr>
        <w:t>Algemene voorwaarden Praktijk Mirte en Mirte Kids</w:t>
      </w:r>
    </w:p>
    <w:p w:rsidR="000A2156" w:rsidRPr="000A2156" w:rsidRDefault="000A2156" w:rsidP="000A2156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0A2156">
        <w:rPr>
          <w:rFonts w:cs="ArialMT"/>
        </w:rPr>
        <w:t>1 januari 2015</w:t>
      </w:r>
    </w:p>
    <w:p w:rsidR="000A2156" w:rsidRPr="000A2156" w:rsidRDefault="000A2156" w:rsidP="000A2156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</w:p>
    <w:p w:rsidR="000A2156" w:rsidRPr="000A2156" w:rsidRDefault="000A2156" w:rsidP="000A2156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0A2156">
        <w:rPr>
          <w:rFonts w:cs="Calibri-Bold"/>
          <w:b/>
          <w:bCs/>
        </w:rPr>
        <w:t>Artikel 1</w:t>
      </w:r>
    </w:p>
    <w:p w:rsidR="000A2156" w:rsidRPr="000A2156" w:rsidRDefault="000A2156" w:rsidP="000A2156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0A2156">
        <w:rPr>
          <w:rFonts w:cs="Calibri-Bold"/>
          <w:b/>
          <w:bCs/>
        </w:rPr>
        <w:t>De WBGO en de WBP</w:t>
      </w:r>
    </w:p>
    <w:p w:rsidR="000A2156" w:rsidRPr="000A2156" w:rsidRDefault="000A2156" w:rsidP="000A2156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0A2156">
        <w:rPr>
          <w:rFonts w:cs="ArialMT"/>
        </w:rPr>
        <w:t xml:space="preserve">De therapeut handelt, als niet </w:t>
      </w:r>
      <w:proofErr w:type="spellStart"/>
      <w:r w:rsidRPr="000A2156">
        <w:rPr>
          <w:rFonts w:cs="ArialMT"/>
        </w:rPr>
        <w:t>BIG-geregistreerd</w:t>
      </w:r>
      <w:proofErr w:type="spellEnd"/>
      <w:r w:rsidRPr="000A2156">
        <w:rPr>
          <w:rFonts w:cs="ArialMT"/>
        </w:rPr>
        <w:t>, in lijn met de Wet geneeskundige</w:t>
      </w:r>
      <w:r>
        <w:rPr>
          <w:rFonts w:cs="ArialMT"/>
        </w:rPr>
        <w:t xml:space="preserve"> </w:t>
      </w:r>
      <w:r w:rsidRPr="000A2156">
        <w:rPr>
          <w:rFonts w:cs="ArialMT"/>
        </w:rPr>
        <w:t>Behandelovereenkomst (WGBO) en de Wet Bescherming Persoonsgegevens</w:t>
      </w:r>
      <w:r>
        <w:rPr>
          <w:rFonts w:cs="ArialMT"/>
        </w:rPr>
        <w:t xml:space="preserve"> </w:t>
      </w:r>
      <w:r w:rsidRPr="000A2156">
        <w:rPr>
          <w:rFonts w:cs="ArialMT"/>
        </w:rPr>
        <w:t>(WBP).</w:t>
      </w:r>
      <w:r>
        <w:rPr>
          <w:rFonts w:cs="ArialMT"/>
        </w:rPr>
        <w:t xml:space="preserve"> De reden hiervoor is dat de therapeut psychosociale therapie, EMDR Therapie en Relatietherapie  aanbiedt </w:t>
      </w:r>
      <w:r w:rsidRPr="000A2156">
        <w:rPr>
          <w:rFonts w:cs="ArialMT"/>
        </w:rPr>
        <w:t>en</w:t>
      </w:r>
    </w:p>
    <w:p w:rsidR="000A2156" w:rsidRPr="000A2156" w:rsidRDefault="00661861" w:rsidP="000A2156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er voor haar</w:t>
      </w:r>
      <w:r w:rsidR="000A2156" w:rsidRPr="000A2156">
        <w:rPr>
          <w:rFonts w:cs="ArialMT"/>
        </w:rPr>
        <w:t xml:space="preserve"> niet een specifiek (juridisch) kader is en genoemd kader het dichtst in de</w:t>
      </w:r>
      <w:r w:rsidR="000A2156">
        <w:rPr>
          <w:rFonts w:cs="ArialMT"/>
        </w:rPr>
        <w:t xml:space="preserve"> </w:t>
      </w:r>
      <w:r w:rsidR="000A2156" w:rsidRPr="000A2156">
        <w:rPr>
          <w:rFonts w:cs="ArialMT"/>
        </w:rPr>
        <w:t>buurt komt om de cliënt bescherming te bieden in de samenwerking.</w:t>
      </w:r>
    </w:p>
    <w:p w:rsidR="000A2156" w:rsidRDefault="000A2156" w:rsidP="000A2156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</w:p>
    <w:p w:rsidR="000A2156" w:rsidRPr="000A2156" w:rsidRDefault="000A2156" w:rsidP="000A2156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0A2156">
        <w:rPr>
          <w:rFonts w:cs="Calibri-Bold"/>
          <w:b/>
          <w:bCs/>
        </w:rPr>
        <w:t>Artikel</w:t>
      </w:r>
      <w:r>
        <w:rPr>
          <w:rFonts w:cs="Calibri-Bold"/>
          <w:b/>
          <w:bCs/>
        </w:rPr>
        <w:t xml:space="preserve"> 2</w:t>
      </w:r>
    </w:p>
    <w:p w:rsidR="000A2156" w:rsidRPr="000A2156" w:rsidRDefault="000A2156" w:rsidP="000A2156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0A2156">
        <w:rPr>
          <w:rFonts w:cs="Calibri-Bold"/>
          <w:b/>
          <w:bCs/>
        </w:rPr>
        <w:t>Definities</w:t>
      </w:r>
    </w:p>
    <w:p w:rsidR="000A2156" w:rsidRPr="000A2156" w:rsidRDefault="000A2156" w:rsidP="000A2156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0A2156">
        <w:rPr>
          <w:rFonts w:cs="ArialMT"/>
        </w:rPr>
        <w:t>In deze Algemene Voorwaarden wordt verstaan onder:</w:t>
      </w:r>
    </w:p>
    <w:p w:rsidR="00661861" w:rsidRPr="000A2156" w:rsidRDefault="000A2156" w:rsidP="00661861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 xml:space="preserve">Therapeut </w:t>
      </w:r>
      <w:r w:rsidRPr="000A2156">
        <w:rPr>
          <w:rFonts w:cs="ArialMT"/>
        </w:rPr>
        <w:t>: de rechtspersoon, die zorg verleent binnen het domein</w:t>
      </w:r>
      <w:r>
        <w:rPr>
          <w:rFonts w:cs="ArialMT"/>
        </w:rPr>
        <w:t xml:space="preserve"> van de geestelijke </w:t>
      </w:r>
      <w:r w:rsidR="00661861">
        <w:rPr>
          <w:rFonts w:cs="ArialMT"/>
        </w:rPr>
        <w:t xml:space="preserve">gezondheidszorg. Dit is voor de voor Praktijk Mirte &amp; Mirte </w:t>
      </w:r>
      <w:proofErr w:type="spellStart"/>
      <w:r w:rsidR="00661861">
        <w:rPr>
          <w:rFonts w:cs="ArialMT"/>
        </w:rPr>
        <w:t>Kids</w:t>
      </w:r>
      <w:proofErr w:type="spellEnd"/>
      <w:r w:rsidR="00661861">
        <w:rPr>
          <w:rFonts w:cs="ArialMT"/>
        </w:rPr>
        <w:t xml:space="preserve"> werkzame beroepsbeoefenaar</w:t>
      </w:r>
      <w:r w:rsidR="00661861" w:rsidRPr="000A2156">
        <w:rPr>
          <w:rFonts w:cs="ArialMT"/>
        </w:rPr>
        <w:t xml:space="preserve"> die met de</w:t>
      </w:r>
      <w:r w:rsidR="00661861">
        <w:rPr>
          <w:rFonts w:cs="ArialMT"/>
        </w:rPr>
        <w:t xml:space="preserve"> </w:t>
      </w:r>
      <w:r w:rsidR="00661861" w:rsidRPr="000A2156">
        <w:rPr>
          <w:rFonts w:cs="ArialMT"/>
        </w:rPr>
        <w:t>cliënt in het kader van de behandeling of begeleiding</w:t>
      </w:r>
      <w:r w:rsidR="00661861">
        <w:rPr>
          <w:rFonts w:cs="ArialMT"/>
        </w:rPr>
        <w:t xml:space="preserve"> </w:t>
      </w:r>
      <w:r w:rsidR="00661861" w:rsidRPr="000A2156">
        <w:rPr>
          <w:rFonts w:cs="ArialMT"/>
        </w:rPr>
        <w:t>persoonlijk contact heeft.</w:t>
      </w:r>
    </w:p>
    <w:p w:rsidR="000A2156" w:rsidRPr="000A2156" w:rsidRDefault="000A2156" w:rsidP="000A2156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0A2156" w:rsidRPr="000A2156" w:rsidRDefault="000A2156" w:rsidP="000A2156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0A2156">
        <w:rPr>
          <w:rFonts w:cs="ArialMT"/>
        </w:rPr>
        <w:t>Cliënt : een natuurlijk</w:t>
      </w:r>
      <w:r>
        <w:rPr>
          <w:rFonts w:cs="ArialMT"/>
        </w:rPr>
        <w:t xml:space="preserve">e persoon die zich tot een Praktijk Mirte of Mirte Kids </w:t>
      </w:r>
      <w:r w:rsidRPr="000A2156">
        <w:rPr>
          <w:rFonts w:cs="ArialMT"/>
        </w:rPr>
        <w:t>wendt of</w:t>
      </w:r>
      <w:r>
        <w:rPr>
          <w:rFonts w:cs="ArialMT"/>
        </w:rPr>
        <w:t xml:space="preserve"> </w:t>
      </w:r>
      <w:r w:rsidRPr="000A2156">
        <w:rPr>
          <w:rFonts w:cs="ArialMT"/>
        </w:rPr>
        <w:t>heeft gewend teneinde zorg te ontvangen dan wel deze</w:t>
      </w:r>
      <w:r>
        <w:rPr>
          <w:rFonts w:cs="ArialMT"/>
        </w:rPr>
        <w:t xml:space="preserve"> </w:t>
      </w:r>
      <w:r w:rsidRPr="000A2156">
        <w:rPr>
          <w:rFonts w:cs="ArialMT"/>
        </w:rPr>
        <w:t>reeds ontvangt.</w:t>
      </w:r>
    </w:p>
    <w:p w:rsidR="000A2156" w:rsidRDefault="000A2156" w:rsidP="000A2156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0A2156" w:rsidRPr="000A2156" w:rsidRDefault="000A2156" w:rsidP="000A2156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0A2156">
        <w:rPr>
          <w:rFonts w:cs="ArialMT"/>
        </w:rPr>
        <w:t>Opdrachtgever : de persoon (</w:t>
      </w:r>
      <w:proofErr w:type="spellStart"/>
      <w:r w:rsidRPr="000A2156">
        <w:rPr>
          <w:rFonts w:cs="ArialMT"/>
        </w:rPr>
        <w:t>b.v</w:t>
      </w:r>
      <w:proofErr w:type="spellEnd"/>
      <w:r w:rsidRPr="000A2156">
        <w:rPr>
          <w:rFonts w:cs="ArialMT"/>
        </w:rPr>
        <w:t>. ouder) of instantie die de opdracht aan</w:t>
      </w:r>
      <w:r>
        <w:rPr>
          <w:rFonts w:cs="ArialMT"/>
        </w:rPr>
        <w:t xml:space="preserve"> Praktijk Mirte of Mirte Kids</w:t>
      </w:r>
      <w:r w:rsidRPr="000A2156">
        <w:rPr>
          <w:rFonts w:cs="ArialMT"/>
        </w:rPr>
        <w:t xml:space="preserve"> verstrekt en zorgt voor betaling en niet de</w:t>
      </w:r>
      <w:r>
        <w:rPr>
          <w:rFonts w:cs="ArialMT"/>
        </w:rPr>
        <w:t xml:space="preserve"> </w:t>
      </w:r>
      <w:r w:rsidRPr="000A2156">
        <w:rPr>
          <w:rFonts w:cs="ArialMT"/>
        </w:rPr>
        <w:t>begeleiding ontvangt.</w:t>
      </w:r>
    </w:p>
    <w:p w:rsidR="000A2156" w:rsidRDefault="000A2156" w:rsidP="000A2156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0A2156" w:rsidRPr="000A2156" w:rsidRDefault="000A2156" w:rsidP="000A2156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0A2156">
        <w:rPr>
          <w:rFonts w:cs="ArialMT"/>
        </w:rPr>
        <w:t>Cliënt &amp;</w:t>
      </w:r>
      <w:r>
        <w:rPr>
          <w:rFonts w:cs="ArialMT"/>
        </w:rPr>
        <w:t xml:space="preserve"> </w:t>
      </w:r>
      <w:r w:rsidRPr="000A2156">
        <w:rPr>
          <w:rFonts w:cs="ArialMT"/>
        </w:rPr>
        <w:t>opdrachtgever</w:t>
      </w:r>
      <w:r>
        <w:rPr>
          <w:rFonts w:cs="ArialMT"/>
        </w:rPr>
        <w:t xml:space="preserve">: </w:t>
      </w:r>
      <w:r w:rsidRPr="000A2156">
        <w:rPr>
          <w:rFonts w:cs="ArialMT"/>
        </w:rPr>
        <w:t>De cliënt en de opdrachtgever kunnen in persoon</w:t>
      </w:r>
      <w:r>
        <w:rPr>
          <w:rFonts w:cs="ArialMT"/>
        </w:rPr>
        <w:t xml:space="preserve"> </w:t>
      </w:r>
      <w:r w:rsidRPr="000A2156">
        <w:rPr>
          <w:rFonts w:cs="ArialMT"/>
        </w:rPr>
        <w:t>dezelfde zijn. Bij jongeren onder 16 jaar is dat nooit.</w:t>
      </w:r>
    </w:p>
    <w:p w:rsidR="000A2156" w:rsidRDefault="000A2156" w:rsidP="000A2156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0A2156" w:rsidRDefault="000A2156" w:rsidP="000A2156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0A2156">
        <w:rPr>
          <w:rFonts w:cs="ArialMT"/>
        </w:rPr>
        <w:t>Overeenkomst</w:t>
      </w:r>
      <w:r>
        <w:rPr>
          <w:rFonts w:cs="ArialMT"/>
        </w:rPr>
        <w:t xml:space="preserve"> : behandelings</w:t>
      </w:r>
      <w:r w:rsidRPr="000A2156">
        <w:rPr>
          <w:rFonts w:cs="ArialMT"/>
        </w:rPr>
        <w:t>overeenkomst</w:t>
      </w:r>
    </w:p>
    <w:p w:rsidR="000A2156" w:rsidRPr="000A2156" w:rsidRDefault="000A2156" w:rsidP="000A2156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0A2156" w:rsidRPr="000A2156" w:rsidRDefault="000A2156" w:rsidP="000A2156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0A2156">
        <w:rPr>
          <w:rFonts w:cs="ArialMT"/>
        </w:rPr>
        <w:t xml:space="preserve">Zorg of zorgverlening : </w:t>
      </w:r>
      <w:r w:rsidR="00DF6A73">
        <w:rPr>
          <w:rFonts w:cs="ArialMT"/>
        </w:rPr>
        <w:t xml:space="preserve">therapeutische </w:t>
      </w:r>
      <w:r w:rsidRPr="000A2156">
        <w:rPr>
          <w:rFonts w:cs="ArialMT"/>
        </w:rPr>
        <w:t>behandeling en/of begeleiding.</w:t>
      </w:r>
    </w:p>
    <w:p w:rsidR="000A2156" w:rsidRDefault="000A2156" w:rsidP="000A2156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0A2156" w:rsidRPr="000A2156" w:rsidRDefault="000A2156" w:rsidP="000A2156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0A2156">
        <w:rPr>
          <w:rFonts w:cs="ArialMT"/>
        </w:rPr>
        <w:t>Incident : ieder niet beoogd of onvoorzien voorval in het zorgproces</w:t>
      </w:r>
      <w:r>
        <w:rPr>
          <w:rFonts w:cs="ArialMT"/>
        </w:rPr>
        <w:t xml:space="preserve"> </w:t>
      </w:r>
      <w:r w:rsidRPr="000A2156">
        <w:rPr>
          <w:rFonts w:cs="ArialMT"/>
        </w:rPr>
        <w:t>met direct of op termijn merkbare gevolgen voor de cliënt</w:t>
      </w:r>
    </w:p>
    <w:p w:rsidR="000A2156" w:rsidRDefault="000A2156" w:rsidP="000A2156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0A2156" w:rsidRPr="000A2156" w:rsidRDefault="000A2156" w:rsidP="000A2156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0A2156">
        <w:rPr>
          <w:rFonts w:cs="ArialMT"/>
        </w:rPr>
        <w:t>Vertegenwoordiger : de (wettelijk) vertegenwoordiger van de cliënt als bedoeld</w:t>
      </w:r>
      <w:r>
        <w:rPr>
          <w:rFonts w:cs="ArialMT"/>
        </w:rPr>
        <w:t xml:space="preserve"> </w:t>
      </w:r>
      <w:r w:rsidRPr="000A2156">
        <w:rPr>
          <w:rFonts w:cs="ArialMT"/>
        </w:rPr>
        <w:t>in het Burgerlijk Wetboek.</w:t>
      </w:r>
    </w:p>
    <w:p w:rsidR="000A2156" w:rsidRDefault="000A2156" w:rsidP="000A2156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0A2156" w:rsidRPr="000A2156" w:rsidRDefault="000A2156" w:rsidP="000A2156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0A2156">
        <w:rPr>
          <w:rFonts w:cs="ArialMT"/>
        </w:rPr>
        <w:t>Behandelingsplan : een in sam</w:t>
      </w:r>
      <w:r w:rsidR="00DF6A73">
        <w:rPr>
          <w:rFonts w:cs="ArialMT"/>
        </w:rPr>
        <w:t>enspraak met de cliënt besproken</w:t>
      </w:r>
      <w:r w:rsidRPr="000A2156">
        <w:rPr>
          <w:rFonts w:cs="ArialMT"/>
        </w:rPr>
        <w:t xml:space="preserve"> plan, waarin</w:t>
      </w:r>
      <w:r>
        <w:rPr>
          <w:rFonts w:cs="ArialMT"/>
        </w:rPr>
        <w:t xml:space="preserve"> </w:t>
      </w:r>
      <w:r w:rsidRPr="000A2156">
        <w:rPr>
          <w:rFonts w:cs="ArialMT"/>
        </w:rPr>
        <w:t>aan de orde komen de algemene gegevens en beeld van</w:t>
      </w:r>
      <w:r>
        <w:rPr>
          <w:rFonts w:cs="ArialMT"/>
        </w:rPr>
        <w:t xml:space="preserve"> </w:t>
      </w:r>
      <w:r w:rsidRPr="000A2156">
        <w:rPr>
          <w:rFonts w:cs="ArialMT"/>
        </w:rPr>
        <w:t>de cliënt, zijn beperkingen, mogelijkheden en wensen,</w:t>
      </w:r>
      <w:r w:rsidR="00DF6A73">
        <w:rPr>
          <w:rFonts w:cs="ArialMT"/>
        </w:rPr>
        <w:t xml:space="preserve"> doelen, </w:t>
      </w:r>
      <w:r w:rsidRPr="000A2156">
        <w:rPr>
          <w:rFonts w:cs="ArialMT"/>
        </w:rPr>
        <w:t>evaluatie en rapportage.</w:t>
      </w:r>
    </w:p>
    <w:p w:rsidR="000A2156" w:rsidRDefault="000A2156" w:rsidP="000A2156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0A2156" w:rsidRPr="000A2156" w:rsidRDefault="000A2156" w:rsidP="000A2156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0A2156">
        <w:rPr>
          <w:rFonts w:cs="ArialMT"/>
        </w:rPr>
        <w:t>De therapeut va</w:t>
      </w:r>
      <w:r>
        <w:rPr>
          <w:rFonts w:cs="ArialMT"/>
        </w:rPr>
        <w:t xml:space="preserve">n uw kind /  u zelf is binnen Praktijk Mirte of Mirte Kids werkzaam als </w:t>
      </w:r>
      <w:r w:rsidRPr="000A2156">
        <w:rPr>
          <w:rFonts w:cs="ArialMT"/>
        </w:rPr>
        <w:t xml:space="preserve">geregistreerd </w:t>
      </w:r>
      <w:r>
        <w:rPr>
          <w:rFonts w:cs="ArialMT"/>
        </w:rPr>
        <w:t xml:space="preserve">psychosociaal therapeut VPMW bij </w:t>
      </w:r>
      <w:r w:rsidR="00DF6A73">
        <w:rPr>
          <w:rFonts w:cs="ArialMT"/>
        </w:rPr>
        <w:t>de beroepsvereniging NFG (Nederlandse Federatie Gezondheidszorg) en RBCZ (</w:t>
      </w:r>
      <w:r w:rsidR="00DF6A73" w:rsidRPr="00DF6A73">
        <w:rPr>
          <w:rFonts w:cs="Arial"/>
        </w:rPr>
        <w:t xml:space="preserve">Register Beroepsbeoefenaren Complementaire Zorg </w:t>
      </w:r>
      <w:r w:rsidR="00DF6A73">
        <w:rPr>
          <w:rFonts w:cs="ArialMT"/>
        </w:rPr>
        <w:t xml:space="preserve"> en </w:t>
      </w:r>
      <w:r>
        <w:rPr>
          <w:rFonts w:cs="ArialMT"/>
        </w:rPr>
        <w:t xml:space="preserve">als </w:t>
      </w:r>
      <w:proofErr w:type="spellStart"/>
      <w:r>
        <w:rPr>
          <w:rFonts w:cs="ArialMT"/>
        </w:rPr>
        <w:t>basis-EFT</w:t>
      </w:r>
      <w:proofErr w:type="spellEnd"/>
      <w:r>
        <w:rPr>
          <w:rFonts w:cs="ArialMT"/>
        </w:rPr>
        <w:t xml:space="preserve"> Relatietherapeut en </w:t>
      </w:r>
      <w:r w:rsidR="00DF6A73">
        <w:rPr>
          <w:rFonts w:cs="ArialMT"/>
        </w:rPr>
        <w:t xml:space="preserve">als </w:t>
      </w:r>
      <w:r>
        <w:rPr>
          <w:rFonts w:cs="ArialMT"/>
        </w:rPr>
        <w:t xml:space="preserve">EMDR Therapeut bij </w:t>
      </w:r>
      <w:r w:rsidR="00DF6A73">
        <w:rPr>
          <w:rFonts w:cs="ArialMT"/>
        </w:rPr>
        <w:t xml:space="preserve"> Samenwerkende EMDR Therapeuten Nederland.</w:t>
      </w:r>
    </w:p>
    <w:p w:rsidR="000A2156" w:rsidRDefault="000A2156" w:rsidP="000A2156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0A2156" w:rsidRPr="000A2156" w:rsidRDefault="000A2156" w:rsidP="000A2156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0A2156">
        <w:rPr>
          <w:rFonts w:cs="ArialMT"/>
        </w:rPr>
        <w:t>Bij signalen of vermoedens van geweld in de huiselijke sfeer volgt de therapeut de</w:t>
      </w:r>
      <w:r>
        <w:rPr>
          <w:rFonts w:cs="ArialMT"/>
        </w:rPr>
        <w:t xml:space="preserve"> </w:t>
      </w:r>
      <w:r w:rsidRPr="000A2156">
        <w:rPr>
          <w:rFonts w:cs="ArialMT"/>
        </w:rPr>
        <w:t>stappen uit de Meldcode Huiselijk Geweld en Kindermishandeling. In het dossier</w:t>
      </w:r>
      <w:r>
        <w:rPr>
          <w:rFonts w:cs="ArialMT"/>
        </w:rPr>
        <w:t xml:space="preserve"> </w:t>
      </w:r>
      <w:r w:rsidRPr="000A2156">
        <w:rPr>
          <w:rFonts w:cs="ArialMT"/>
        </w:rPr>
        <w:t>registreert de therapeut alle genomen stappen en de afweging om wel of geen</w:t>
      </w:r>
      <w:r>
        <w:rPr>
          <w:rFonts w:cs="ArialMT"/>
        </w:rPr>
        <w:t xml:space="preserve"> </w:t>
      </w:r>
      <w:r w:rsidRPr="000A2156">
        <w:rPr>
          <w:rFonts w:cs="ArialMT"/>
        </w:rPr>
        <w:t>melding te doen.</w:t>
      </w:r>
    </w:p>
    <w:p w:rsidR="000A2156" w:rsidRDefault="000A2156" w:rsidP="000A2156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</w:p>
    <w:p w:rsidR="00DF6A73" w:rsidRDefault="00DF6A73" w:rsidP="000A2156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</w:p>
    <w:p w:rsidR="000A2156" w:rsidRDefault="000A2156" w:rsidP="000A2156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</w:p>
    <w:p w:rsidR="000A2156" w:rsidRPr="000A2156" w:rsidRDefault="000A2156" w:rsidP="000A2156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0A2156">
        <w:rPr>
          <w:rFonts w:cs="Calibri-Bold"/>
          <w:b/>
          <w:bCs/>
        </w:rPr>
        <w:lastRenderedPageBreak/>
        <w:t>Artikel</w:t>
      </w:r>
      <w:r>
        <w:rPr>
          <w:rFonts w:cs="Calibri-Bold"/>
          <w:b/>
          <w:bCs/>
        </w:rPr>
        <w:t xml:space="preserve"> 3</w:t>
      </w:r>
    </w:p>
    <w:p w:rsidR="000A2156" w:rsidRPr="000A2156" w:rsidRDefault="000A2156" w:rsidP="000A2156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0A2156">
        <w:rPr>
          <w:rFonts w:cs="Calibri-Bold"/>
          <w:b/>
          <w:bCs/>
        </w:rPr>
        <w:t>Overeenkomst</w:t>
      </w:r>
    </w:p>
    <w:p w:rsidR="000A2156" w:rsidRDefault="000A2156" w:rsidP="000A2156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0A2156">
        <w:rPr>
          <w:rFonts w:cs="Symbol"/>
        </w:rPr>
        <w:t xml:space="preserve">• </w:t>
      </w:r>
      <w:r w:rsidRPr="000A2156">
        <w:rPr>
          <w:rFonts w:cs="ArialMT"/>
        </w:rPr>
        <w:t>Een behandelovereenkomst tussen de therapeut en de opdrachtgever komt tot</w:t>
      </w:r>
      <w:r>
        <w:rPr>
          <w:rFonts w:cs="ArialMT"/>
        </w:rPr>
        <w:t xml:space="preserve"> </w:t>
      </w:r>
      <w:r w:rsidRPr="000A2156">
        <w:rPr>
          <w:rFonts w:cs="ArialMT"/>
        </w:rPr>
        <w:t>stand na een mondelinge of schriftelijke opdracht. De voorwaarden waaronder de</w:t>
      </w:r>
      <w:r>
        <w:rPr>
          <w:rFonts w:cs="ArialMT"/>
        </w:rPr>
        <w:t xml:space="preserve"> </w:t>
      </w:r>
      <w:r w:rsidRPr="000A2156">
        <w:rPr>
          <w:rFonts w:cs="ArialMT"/>
        </w:rPr>
        <w:t>behandeling plaatsvindt worden vastgelegd in een behandelovereenkomst. Deze</w:t>
      </w:r>
      <w:r>
        <w:rPr>
          <w:rFonts w:cs="ArialMT"/>
        </w:rPr>
        <w:t xml:space="preserve"> </w:t>
      </w:r>
      <w:r w:rsidRPr="000A2156">
        <w:rPr>
          <w:rFonts w:cs="ArialMT"/>
        </w:rPr>
        <w:t>wordt in tweevoud opgemaakt, door cliënt en therapeut ondertekend en beiden</w:t>
      </w:r>
      <w:r>
        <w:rPr>
          <w:rFonts w:cs="ArialMT"/>
        </w:rPr>
        <w:t xml:space="preserve"> </w:t>
      </w:r>
      <w:r w:rsidRPr="000A2156">
        <w:rPr>
          <w:rFonts w:cs="ArialMT"/>
        </w:rPr>
        <w:t>ontvangen hiervan een exemplaar.</w:t>
      </w:r>
    </w:p>
    <w:p w:rsidR="000A2156" w:rsidRPr="000A2156" w:rsidRDefault="000A2156" w:rsidP="000A2156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0A2156" w:rsidRDefault="000A2156" w:rsidP="000A2156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0A2156">
        <w:rPr>
          <w:rFonts w:cs="Symbol"/>
        </w:rPr>
        <w:t xml:space="preserve">• </w:t>
      </w:r>
      <w:r w:rsidRPr="000A2156">
        <w:rPr>
          <w:rFonts w:cs="ArialMT"/>
        </w:rPr>
        <w:t>Door het ondertekenen van de behandelovereenkomst verklaart de cliënt zich</w:t>
      </w:r>
      <w:r w:rsidR="003B281D">
        <w:rPr>
          <w:rFonts w:cs="ArialMT"/>
        </w:rPr>
        <w:t xml:space="preserve"> </w:t>
      </w:r>
      <w:r w:rsidRPr="000A2156">
        <w:rPr>
          <w:rFonts w:cs="ArialMT"/>
        </w:rPr>
        <w:t>akkoord met d</w:t>
      </w:r>
      <w:r w:rsidR="003B281D">
        <w:rPr>
          <w:rFonts w:cs="ArialMT"/>
        </w:rPr>
        <w:t>e algemene voorwaarden van Praktijk Mirte &amp; Mirte Kids</w:t>
      </w:r>
    </w:p>
    <w:p w:rsidR="003B281D" w:rsidRPr="000A2156" w:rsidRDefault="003B281D" w:rsidP="000A2156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0A2156" w:rsidRDefault="000A2156" w:rsidP="000A2156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0A2156">
        <w:rPr>
          <w:rFonts w:cs="Symbol"/>
        </w:rPr>
        <w:t xml:space="preserve">• </w:t>
      </w:r>
      <w:r w:rsidRPr="000A2156">
        <w:rPr>
          <w:rFonts w:cs="ArialMT"/>
        </w:rPr>
        <w:t>Alle handelingen en/of overeenkomsten die ter uitvoering van de</w:t>
      </w:r>
      <w:r w:rsidR="003B281D">
        <w:rPr>
          <w:rFonts w:cs="ArialMT"/>
        </w:rPr>
        <w:t xml:space="preserve"> </w:t>
      </w:r>
      <w:r w:rsidRPr="000A2156">
        <w:rPr>
          <w:rFonts w:cs="ArialMT"/>
        </w:rPr>
        <w:t>behandelovereenkomst of in aansluiting daarop worden verricht, respectievelijk</w:t>
      </w:r>
      <w:r w:rsidR="003B281D">
        <w:rPr>
          <w:rFonts w:cs="ArialMT"/>
        </w:rPr>
        <w:t xml:space="preserve"> </w:t>
      </w:r>
      <w:r w:rsidRPr="000A2156">
        <w:rPr>
          <w:rFonts w:cs="ArialMT"/>
        </w:rPr>
        <w:t>aangegaan, worden geacht deel uit te maken van de uitvoering hiervan.</w:t>
      </w:r>
    </w:p>
    <w:p w:rsidR="003B281D" w:rsidRPr="000A2156" w:rsidRDefault="003B281D" w:rsidP="000A2156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0A2156" w:rsidRDefault="000A2156" w:rsidP="000A2156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0A2156">
        <w:rPr>
          <w:rFonts w:cs="Symbol"/>
        </w:rPr>
        <w:t xml:space="preserve">• </w:t>
      </w:r>
      <w:r w:rsidRPr="000A2156">
        <w:rPr>
          <w:rFonts w:cs="ArialMT"/>
        </w:rPr>
        <w:t>De cliënt kan een behandelovereenkomst altijd opzeggen. De therapeut kan dit</w:t>
      </w:r>
      <w:r w:rsidR="003B281D">
        <w:rPr>
          <w:rFonts w:cs="ArialMT"/>
        </w:rPr>
        <w:t xml:space="preserve"> </w:t>
      </w:r>
      <w:r w:rsidRPr="000A2156">
        <w:rPr>
          <w:rFonts w:cs="ArialMT"/>
        </w:rPr>
        <w:t>alleen op grond van gewichtige redenen (zoals agressie tegenover therapeut of</w:t>
      </w:r>
      <w:r w:rsidR="003B281D">
        <w:rPr>
          <w:rFonts w:cs="ArialMT"/>
        </w:rPr>
        <w:t xml:space="preserve"> </w:t>
      </w:r>
      <w:r w:rsidRPr="000A2156">
        <w:rPr>
          <w:rFonts w:cs="ArialMT"/>
        </w:rPr>
        <w:t>andere personen, niet meewerken aan behandeling, frequent niet betalen of</w:t>
      </w:r>
      <w:r w:rsidR="003B281D">
        <w:rPr>
          <w:rFonts w:cs="ArialMT"/>
        </w:rPr>
        <w:t xml:space="preserve"> </w:t>
      </w:r>
      <w:r w:rsidRPr="000A2156">
        <w:rPr>
          <w:rFonts w:cs="ArialMT"/>
        </w:rPr>
        <w:t>aanmerkelijk belang). Opzegging door de therapeut dient zorgvuldig te gebeuren</w:t>
      </w:r>
      <w:r w:rsidR="003B281D">
        <w:rPr>
          <w:rFonts w:cs="ArialMT"/>
        </w:rPr>
        <w:t xml:space="preserve"> </w:t>
      </w:r>
      <w:r w:rsidRPr="000A2156">
        <w:rPr>
          <w:rFonts w:cs="ArialMT"/>
        </w:rPr>
        <w:t>(termijn, overdracht) en vindt bij voorkeur plaats na een gesprek met de cliënt.</w:t>
      </w:r>
    </w:p>
    <w:p w:rsidR="003B281D" w:rsidRPr="000A2156" w:rsidRDefault="003B281D" w:rsidP="000A2156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0A2156" w:rsidRDefault="000A2156" w:rsidP="000A2156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0A2156">
        <w:rPr>
          <w:rFonts w:cs="Symbol"/>
        </w:rPr>
        <w:t xml:space="preserve">• </w:t>
      </w:r>
      <w:r w:rsidRPr="000A2156">
        <w:rPr>
          <w:rFonts w:cs="ArialMT"/>
        </w:rPr>
        <w:t>De cliënt verplicht zich tot de benodigde persoonlijke inzet en tot het nemen van</w:t>
      </w:r>
      <w:r w:rsidR="003B281D">
        <w:rPr>
          <w:rFonts w:cs="ArialMT"/>
        </w:rPr>
        <w:t xml:space="preserve"> zijn </w:t>
      </w:r>
      <w:r w:rsidRPr="000A2156">
        <w:rPr>
          <w:rFonts w:cs="ArialMT"/>
        </w:rPr>
        <w:t>verantwoordelijkheid voor zichzelf. En verplichten ons tot professionele inzet.</w:t>
      </w:r>
    </w:p>
    <w:p w:rsidR="003B281D" w:rsidRPr="000A2156" w:rsidRDefault="003B281D" w:rsidP="000A2156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0A2156" w:rsidRDefault="000A2156" w:rsidP="000A2156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0A2156">
        <w:rPr>
          <w:rFonts w:cs="Symbol"/>
        </w:rPr>
        <w:t xml:space="preserve">• </w:t>
      </w:r>
      <w:r w:rsidRPr="000A2156">
        <w:rPr>
          <w:rFonts w:cs="ArialMT"/>
        </w:rPr>
        <w:t>De cliënt verplicht zich tot het betalen van de afgesproken kosten.</w:t>
      </w:r>
    </w:p>
    <w:p w:rsidR="003B281D" w:rsidRPr="000A2156" w:rsidRDefault="003B281D" w:rsidP="000A2156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0A2156" w:rsidRDefault="000A2156" w:rsidP="000A2156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0A2156">
        <w:rPr>
          <w:rFonts w:cs="Symbol"/>
        </w:rPr>
        <w:t xml:space="preserve">• </w:t>
      </w:r>
      <w:r w:rsidRPr="000A2156">
        <w:rPr>
          <w:rFonts w:cs="ArialMT"/>
        </w:rPr>
        <w:t>Een samenwerkingsovereenkomst loopt in principe niet af, maar wordt “slapend”</w:t>
      </w:r>
      <w:r w:rsidR="003B281D">
        <w:rPr>
          <w:rFonts w:cs="ArialMT"/>
        </w:rPr>
        <w:t xml:space="preserve"> </w:t>
      </w:r>
      <w:r w:rsidRPr="000A2156">
        <w:rPr>
          <w:rFonts w:cs="ArialMT"/>
        </w:rPr>
        <w:t>als er geen sessies met de cliënt meer zijn.</w:t>
      </w:r>
    </w:p>
    <w:p w:rsidR="003B281D" w:rsidRPr="000A2156" w:rsidRDefault="003B281D" w:rsidP="000A2156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0A2156" w:rsidRPr="000A2156" w:rsidRDefault="000A2156" w:rsidP="000A2156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0A2156">
        <w:rPr>
          <w:rFonts w:cs="Symbol"/>
        </w:rPr>
        <w:t xml:space="preserve">• </w:t>
      </w:r>
      <w:r w:rsidRPr="000A2156">
        <w:rPr>
          <w:rFonts w:cs="ArialMT"/>
        </w:rPr>
        <w:t>Als opdrachtgever en cliënt niet in persoon dezelfde zijn, wordt de</w:t>
      </w:r>
      <w:r w:rsidR="003B281D">
        <w:rPr>
          <w:rFonts w:cs="ArialMT"/>
        </w:rPr>
        <w:t xml:space="preserve"> </w:t>
      </w:r>
      <w:r w:rsidRPr="000A2156">
        <w:rPr>
          <w:rFonts w:cs="ArialMT"/>
        </w:rPr>
        <w:t>samenwerkingsovereenkomst pas van kracht door het ondertekenen van de</w:t>
      </w:r>
      <w:r w:rsidR="003B281D">
        <w:rPr>
          <w:rFonts w:cs="ArialMT"/>
        </w:rPr>
        <w:t xml:space="preserve"> </w:t>
      </w:r>
      <w:r w:rsidRPr="000A2156">
        <w:rPr>
          <w:rFonts w:cs="ArialMT"/>
        </w:rPr>
        <w:t>opdracht- bevestiging door de opdrachtgever.</w:t>
      </w:r>
    </w:p>
    <w:p w:rsidR="003B281D" w:rsidRDefault="003B281D" w:rsidP="000A2156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</w:p>
    <w:p w:rsidR="000A2156" w:rsidRPr="000A2156" w:rsidRDefault="000A2156" w:rsidP="000A2156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0A2156">
        <w:rPr>
          <w:rFonts w:cs="Calibri-Bold"/>
          <w:b/>
          <w:bCs/>
        </w:rPr>
        <w:t>Artikel</w:t>
      </w:r>
      <w:r w:rsidR="003B281D">
        <w:rPr>
          <w:rFonts w:cs="Calibri-Bold"/>
          <w:b/>
          <w:bCs/>
        </w:rPr>
        <w:t xml:space="preserve"> 4</w:t>
      </w:r>
    </w:p>
    <w:p w:rsidR="000A2156" w:rsidRPr="000A2156" w:rsidRDefault="000A2156" w:rsidP="000A2156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0A2156">
        <w:rPr>
          <w:rFonts w:cs="Calibri-Bold"/>
          <w:b/>
          <w:bCs/>
        </w:rPr>
        <w:t>Werkwijze</w:t>
      </w:r>
    </w:p>
    <w:p w:rsidR="000A2156" w:rsidRDefault="000A2156" w:rsidP="000A2156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0A2156">
        <w:rPr>
          <w:rFonts w:cs="Symbol"/>
        </w:rPr>
        <w:t xml:space="preserve">• </w:t>
      </w:r>
      <w:r w:rsidRPr="000A2156">
        <w:rPr>
          <w:rFonts w:cs="ArialMT"/>
        </w:rPr>
        <w:t>Na de (telefonische of internet) aanmelding volgt een eerste gesprek. Cliënt en</w:t>
      </w:r>
      <w:r w:rsidR="00CA11A7">
        <w:rPr>
          <w:rFonts w:cs="ArialMT"/>
        </w:rPr>
        <w:t xml:space="preserve"> </w:t>
      </w:r>
      <w:r w:rsidRPr="000A2156">
        <w:rPr>
          <w:rFonts w:cs="ArialMT"/>
        </w:rPr>
        <w:t>therapeut maken kennis met elkaar en de therapeut probeert de hulpvraag te</w:t>
      </w:r>
      <w:r w:rsidR="00CA11A7">
        <w:rPr>
          <w:rFonts w:cs="ArialMT"/>
        </w:rPr>
        <w:t xml:space="preserve"> </w:t>
      </w:r>
      <w:r w:rsidRPr="000A2156">
        <w:rPr>
          <w:rFonts w:cs="ArialMT"/>
        </w:rPr>
        <w:t>verhelderen als dat nodig is. De therapeut informeert de cliënt over de</w:t>
      </w:r>
      <w:r w:rsidR="00CA11A7">
        <w:rPr>
          <w:rFonts w:cs="ArialMT"/>
        </w:rPr>
        <w:t xml:space="preserve"> </w:t>
      </w:r>
      <w:r w:rsidRPr="000A2156">
        <w:rPr>
          <w:rFonts w:cs="ArialMT"/>
        </w:rPr>
        <w:t>behandelmogelijkheden, de werkwijze, de duur en de tarieven van de eventuele</w:t>
      </w:r>
      <w:r w:rsidR="00CA11A7">
        <w:rPr>
          <w:rFonts w:cs="ArialMT"/>
        </w:rPr>
        <w:t xml:space="preserve"> </w:t>
      </w:r>
      <w:r w:rsidRPr="000A2156">
        <w:rPr>
          <w:rFonts w:cs="ArialMT"/>
        </w:rPr>
        <w:t>behandeling.</w:t>
      </w:r>
    </w:p>
    <w:p w:rsidR="00CA11A7" w:rsidRPr="000A2156" w:rsidRDefault="00CA11A7" w:rsidP="000A2156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0A2156" w:rsidRDefault="000A2156" w:rsidP="000A2156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0A2156">
        <w:rPr>
          <w:rFonts w:cs="Symbol"/>
        </w:rPr>
        <w:t xml:space="preserve">• </w:t>
      </w:r>
      <w:r w:rsidRPr="000A2156">
        <w:rPr>
          <w:rFonts w:cs="ArialMT"/>
        </w:rPr>
        <w:t>Pas na het sluiten van de behandelovereenkomst kan worden gestart met de</w:t>
      </w:r>
      <w:r w:rsidR="00DF6A73">
        <w:rPr>
          <w:rFonts w:cs="ArialMT"/>
        </w:rPr>
        <w:t xml:space="preserve"> </w:t>
      </w:r>
      <w:r w:rsidR="00CA11A7">
        <w:rPr>
          <w:rFonts w:cs="ArialMT"/>
        </w:rPr>
        <w:t>behandeling</w:t>
      </w:r>
      <w:r w:rsidRPr="000A2156">
        <w:rPr>
          <w:rFonts w:cs="ArialMT"/>
        </w:rPr>
        <w:t xml:space="preserve">. Het </w:t>
      </w:r>
      <w:r w:rsidR="00CA11A7">
        <w:rPr>
          <w:rFonts w:cs="ArialMT"/>
        </w:rPr>
        <w:t>voorstel van het behandelplan</w:t>
      </w:r>
      <w:r w:rsidRPr="000A2156">
        <w:rPr>
          <w:rFonts w:cs="ArialMT"/>
        </w:rPr>
        <w:t>plan bevat het</w:t>
      </w:r>
      <w:r w:rsidR="00CA11A7">
        <w:rPr>
          <w:rFonts w:cs="ArialMT"/>
        </w:rPr>
        <w:t xml:space="preserve"> </w:t>
      </w:r>
      <w:r w:rsidRPr="000A2156">
        <w:rPr>
          <w:rFonts w:cs="ArialMT"/>
        </w:rPr>
        <w:t>professionele aanbod van de therapeut op de hulpvraag van de cliënt. Het vormt</w:t>
      </w:r>
      <w:r w:rsidR="00CA11A7">
        <w:rPr>
          <w:rFonts w:cs="ArialMT"/>
        </w:rPr>
        <w:t xml:space="preserve"> </w:t>
      </w:r>
      <w:r w:rsidRPr="000A2156">
        <w:rPr>
          <w:rFonts w:cs="ArialMT"/>
        </w:rPr>
        <w:t>het vertrekpunt van de therapie en is richtinggevend voor de behandeling. Het plan wordt regelmatig geëvalueerd en waar nodig</w:t>
      </w:r>
      <w:r w:rsidR="00DF6A73">
        <w:rPr>
          <w:rFonts w:cs="ArialMT"/>
        </w:rPr>
        <w:t xml:space="preserve"> </w:t>
      </w:r>
      <w:r w:rsidRPr="000A2156">
        <w:rPr>
          <w:rFonts w:cs="ArialMT"/>
        </w:rPr>
        <w:t>bijgesteld.</w:t>
      </w:r>
    </w:p>
    <w:p w:rsidR="00CA11A7" w:rsidRPr="000A2156" w:rsidRDefault="00CA11A7" w:rsidP="000A2156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0A2156" w:rsidRPr="000A2156" w:rsidRDefault="000A2156" w:rsidP="000A2156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0A2156">
        <w:rPr>
          <w:rFonts w:cs="Symbol"/>
        </w:rPr>
        <w:t xml:space="preserve">• </w:t>
      </w:r>
      <w:r w:rsidRPr="000A2156">
        <w:rPr>
          <w:rFonts w:cs="ArialMT"/>
        </w:rPr>
        <w:t>In situaties waarbij sprake is van (echt)scheiding behandelen wij uitsluitend en</w:t>
      </w:r>
      <w:r w:rsidR="00CA11A7">
        <w:rPr>
          <w:rFonts w:cs="ArialMT"/>
        </w:rPr>
        <w:t xml:space="preserve"> </w:t>
      </w:r>
      <w:r w:rsidRPr="000A2156">
        <w:rPr>
          <w:rFonts w:cs="ArialMT"/>
        </w:rPr>
        <w:t>alleen de kinderen wanneer beide gezaghebbende ouders daarvoor schriftelijk</w:t>
      </w:r>
      <w:r w:rsidR="00CA11A7">
        <w:rPr>
          <w:rFonts w:cs="ArialMT"/>
        </w:rPr>
        <w:t xml:space="preserve"> </w:t>
      </w:r>
      <w:r w:rsidRPr="000A2156">
        <w:rPr>
          <w:rFonts w:cs="ArialMT"/>
        </w:rPr>
        <w:t>toestemming verlenen. In uitzonderlijke gevallen, indien er sprake is van een</w:t>
      </w:r>
      <w:r w:rsidR="00CA11A7">
        <w:rPr>
          <w:rFonts w:cs="ArialMT"/>
        </w:rPr>
        <w:t xml:space="preserve"> </w:t>
      </w:r>
      <w:r w:rsidRPr="000A2156">
        <w:rPr>
          <w:rFonts w:cs="ArialMT"/>
        </w:rPr>
        <w:t>gerechtelijk bevel, kunnen wij behandeling vanuit “goed hulpverlenerschap”</w:t>
      </w:r>
      <w:r w:rsidR="00CA11A7">
        <w:rPr>
          <w:rFonts w:cs="ArialMT"/>
        </w:rPr>
        <w:t xml:space="preserve"> </w:t>
      </w:r>
      <w:r w:rsidRPr="000A2156">
        <w:rPr>
          <w:rFonts w:cs="ArialMT"/>
        </w:rPr>
        <w:t>volgens eigen inzicht starten na instemming van één van de beide ouders en/of</w:t>
      </w:r>
    </w:p>
    <w:p w:rsidR="000A2156" w:rsidRDefault="000A2156" w:rsidP="000A2156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0A2156">
        <w:rPr>
          <w:rFonts w:cs="ArialMT"/>
        </w:rPr>
        <w:t>de voogd.</w:t>
      </w:r>
    </w:p>
    <w:p w:rsidR="00CA11A7" w:rsidRDefault="00CA11A7" w:rsidP="000A2156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CA11A7" w:rsidRDefault="00CA11A7" w:rsidP="000A2156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CA11A7" w:rsidRPr="000A2156" w:rsidRDefault="00CA11A7" w:rsidP="000A2156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0A2156" w:rsidRDefault="000A2156" w:rsidP="000A2156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0A2156">
        <w:rPr>
          <w:rFonts w:cs="Symbol"/>
        </w:rPr>
        <w:lastRenderedPageBreak/>
        <w:t xml:space="preserve">• </w:t>
      </w:r>
      <w:r w:rsidRPr="000A2156">
        <w:rPr>
          <w:rFonts w:cs="ArialMT"/>
        </w:rPr>
        <w:t>De cliënt en de therapeut hebben ten alle tijden het recht met de sessies te</w:t>
      </w:r>
      <w:r w:rsidR="00CA11A7">
        <w:rPr>
          <w:rFonts w:cs="ArialMT"/>
        </w:rPr>
        <w:t xml:space="preserve"> </w:t>
      </w:r>
      <w:r w:rsidRPr="000A2156">
        <w:rPr>
          <w:rFonts w:cs="ArialMT"/>
        </w:rPr>
        <w:t>stoppen. Hierover zullen beide overleggen en zo nodig zoeken naar een passend</w:t>
      </w:r>
      <w:r w:rsidR="00CA11A7">
        <w:rPr>
          <w:rFonts w:cs="ArialMT"/>
        </w:rPr>
        <w:t xml:space="preserve"> </w:t>
      </w:r>
      <w:r w:rsidRPr="000A2156">
        <w:rPr>
          <w:rFonts w:cs="ArialMT"/>
        </w:rPr>
        <w:t>vervolg. Beide dragen hierbij hun eigen verantwoordelijkheid.</w:t>
      </w:r>
    </w:p>
    <w:p w:rsidR="00CA11A7" w:rsidRPr="000A2156" w:rsidRDefault="00CA11A7" w:rsidP="000A2156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0A2156" w:rsidRPr="000A2156" w:rsidRDefault="000A2156" w:rsidP="000A2156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0A2156">
        <w:rPr>
          <w:rFonts w:cs="Calibri-Bold"/>
          <w:b/>
          <w:bCs/>
        </w:rPr>
        <w:t>Artikel</w:t>
      </w:r>
      <w:r w:rsidR="00CA11A7">
        <w:rPr>
          <w:rFonts w:cs="Calibri-Bold"/>
          <w:b/>
          <w:bCs/>
        </w:rPr>
        <w:t xml:space="preserve"> 5</w:t>
      </w:r>
    </w:p>
    <w:p w:rsidR="000A2156" w:rsidRPr="000A2156" w:rsidRDefault="000A2156" w:rsidP="000A2156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0A2156">
        <w:rPr>
          <w:rFonts w:cs="Calibri-Bold"/>
          <w:b/>
          <w:bCs/>
        </w:rPr>
        <w:t>Dossier</w:t>
      </w:r>
    </w:p>
    <w:p w:rsidR="000A2156" w:rsidRDefault="000A2156" w:rsidP="000A2156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0A2156">
        <w:rPr>
          <w:rFonts w:cs="Symbol"/>
        </w:rPr>
        <w:t xml:space="preserve">• </w:t>
      </w:r>
      <w:r w:rsidRPr="000A2156">
        <w:rPr>
          <w:rFonts w:cs="ArialMT"/>
        </w:rPr>
        <w:t>Van de hulpverlening wordt een cliëntdossier bijgehouden dat vertrouwelijk wordt</w:t>
      </w:r>
      <w:r w:rsidR="00CA11A7">
        <w:rPr>
          <w:rFonts w:cs="ArialMT"/>
        </w:rPr>
        <w:t xml:space="preserve"> </w:t>
      </w:r>
      <w:r w:rsidRPr="000A2156">
        <w:rPr>
          <w:rFonts w:cs="ArialMT"/>
        </w:rPr>
        <w:t>behandeld en bewaard volgens de wettelijke normen die hiervoor gelden. Er</w:t>
      </w:r>
      <w:r w:rsidR="00CA11A7">
        <w:rPr>
          <w:rFonts w:cs="ArialMT"/>
        </w:rPr>
        <w:t xml:space="preserve"> </w:t>
      </w:r>
      <w:r w:rsidRPr="000A2156">
        <w:rPr>
          <w:rFonts w:cs="ArialMT"/>
        </w:rPr>
        <w:t>wordt gebruik gemaakt van een digitaal patiëntendossier. Na die tijd vernietigt de</w:t>
      </w:r>
      <w:r w:rsidR="00CA11A7">
        <w:rPr>
          <w:rFonts w:cs="ArialMT"/>
        </w:rPr>
        <w:t xml:space="preserve"> </w:t>
      </w:r>
      <w:r w:rsidRPr="000A2156">
        <w:rPr>
          <w:rFonts w:cs="ArialMT"/>
        </w:rPr>
        <w:t>hulpverlener de dossiergegevens volgens een zorgvuldig opgestelde</w:t>
      </w:r>
      <w:r w:rsidR="00CA11A7">
        <w:rPr>
          <w:rFonts w:cs="ArialMT"/>
        </w:rPr>
        <w:t xml:space="preserve"> </w:t>
      </w:r>
      <w:r w:rsidRPr="000A2156">
        <w:rPr>
          <w:rFonts w:cs="ArialMT"/>
        </w:rPr>
        <w:t>standaardprocedure, tenzij er redenen zijn om ze langer te bewaren.</w:t>
      </w:r>
    </w:p>
    <w:p w:rsidR="00CA11A7" w:rsidRDefault="00CA11A7" w:rsidP="00CA11A7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Verplichte bewaarduur is 15 jaar.</w:t>
      </w:r>
    </w:p>
    <w:p w:rsidR="00CA11A7" w:rsidRPr="00CA11A7" w:rsidRDefault="00CA11A7" w:rsidP="00CA11A7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0A2156" w:rsidRPr="000A2156" w:rsidRDefault="000A2156" w:rsidP="000A2156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0A2156">
        <w:rPr>
          <w:rFonts w:cs="Symbol"/>
        </w:rPr>
        <w:t xml:space="preserve">• </w:t>
      </w:r>
      <w:r w:rsidRPr="000A2156">
        <w:rPr>
          <w:rFonts w:cs="ArialMT"/>
        </w:rPr>
        <w:t>De therapeut mag de gegevens over de cliënt alleen aan derden verstrekken met</w:t>
      </w:r>
      <w:r w:rsidR="00CA11A7">
        <w:rPr>
          <w:rFonts w:cs="ArialMT"/>
        </w:rPr>
        <w:t xml:space="preserve"> </w:t>
      </w:r>
      <w:r w:rsidRPr="000A2156">
        <w:rPr>
          <w:rFonts w:cs="ArialMT"/>
        </w:rPr>
        <w:t>toestemming van cliënt. Uitgezonderd zijn medebehandelaars of waarnemers en</w:t>
      </w:r>
      <w:r w:rsidR="00CA11A7">
        <w:rPr>
          <w:rFonts w:cs="ArialMT"/>
        </w:rPr>
        <w:t xml:space="preserve"> </w:t>
      </w:r>
      <w:r w:rsidRPr="000A2156">
        <w:rPr>
          <w:rFonts w:cs="ArialMT"/>
        </w:rPr>
        <w:t>wettelijk vertegenwoordigers.</w:t>
      </w:r>
    </w:p>
    <w:p w:rsidR="00CA11A7" w:rsidRDefault="00CA11A7" w:rsidP="000A2156">
      <w:pPr>
        <w:autoSpaceDE w:val="0"/>
        <w:autoSpaceDN w:val="0"/>
        <w:adjustRightInd w:val="0"/>
        <w:spacing w:after="0" w:line="240" w:lineRule="auto"/>
        <w:rPr>
          <w:rFonts w:cs="Calibri-BoldItalic"/>
          <w:b/>
          <w:bCs/>
          <w:i/>
          <w:iCs/>
        </w:rPr>
      </w:pPr>
    </w:p>
    <w:p w:rsidR="000A2156" w:rsidRPr="000A2156" w:rsidRDefault="000A2156" w:rsidP="000A2156">
      <w:pPr>
        <w:autoSpaceDE w:val="0"/>
        <w:autoSpaceDN w:val="0"/>
        <w:adjustRightInd w:val="0"/>
        <w:spacing w:after="0" w:line="240" w:lineRule="auto"/>
        <w:rPr>
          <w:rFonts w:cs="Calibri-BoldItalic"/>
          <w:b/>
          <w:bCs/>
          <w:i/>
          <w:iCs/>
        </w:rPr>
      </w:pPr>
      <w:r w:rsidRPr="000A2156">
        <w:rPr>
          <w:rFonts w:cs="Calibri-BoldItalic"/>
          <w:b/>
          <w:bCs/>
          <w:i/>
          <w:iCs/>
        </w:rPr>
        <w:t>Artikel</w:t>
      </w:r>
      <w:r w:rsidR="00CA11A7">
        <w:rPr>
          <w:rFonts w:cs="Calibri-BoldItalic"/>
          <w:b/>
          <w:bCs/>
          <w:i/>
          <w:iCs/>
        </w:rPr>
        <w:t xml:space="preserve"> 5a</w:t>
      </w:r>
    </w:p>
    <w:p w:rsidR="000A2156" w:rsidRPr="000A2156" w:rsidRDefault="000A2156" w:rsidP="000A2156">
      <w:pPr>
        <w:autoSpaceDE w:val="0"/>
        <w:autoSpaceDN w:val="0"/>
        <w:adjustRightInd w:val="0"/>
        <w:spacing w:after="0" w:line="240" w:lineRule="auto"/>
        <w:rPr>
          <w:rFonts w:cs="Calibri-BoldItalic"/>
          <w:b/>
          <w:bCs/>
          <w:i/>
          <w:iCs/>
        </w:rPr>
      </w:pPr>
      <w:r w:rsidRPr="000A2156">
        <w:rPr>
          <w:rFonts w:cs="Calibri-BoldItalic"/>
          <w:b/>
          <w:bCs/>
          <w:i/>
          <w:iCs/>
        </w:rPr>
        <w:t>Inzage</w:t>
      </w:r>
    </w:p>
    <w:p w:rsidR="000A2156" w:rsidRDefault="000A2156" w:rsidP="000A2156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0A2156">
        <w:rPr>
          <w:rFonts w:cs="Symbol"/>
        </w:rPr>
        <w:t xml:space="preserve">• </w:t>
      </w:r>
      <w:r w:rsidRPr="000A2156">
        <w:rPr>
          <w:rFonts w:cs="ArialMT"/>
        </w:rPr>
        <w:t>Behandelaars die bij de behandeling / de behandeling van het kind betrokken zijn</w:t>
      </w:r>
      <w:r w:rsidR="00CA11A7">
        <w:rPr>
          <w:rFonts w:cs="ArialMT"/>
        </w:rPr>
        <w:t xml:space="preserve"> </w:t>
      </w:r>
      <w:r w:rsidRPr="000A2156">
        <w:rPr>
          <w:rFonts w:cs="ArialMT"/>
        </w:rPr>
        <w:t>mogen het dossier inzien. Anderen mogen het dossier alleen inzien na</w:t>
      </w:r>
      <w:r w:rsidR="00CA11A7">
        <w:rPr>
          <w:rFonts w:cs="ArialMT"/>
        </w:rPr>
        <w:t xml:space="preserve"> </w:t>
      </w:r>
      <w:r w:rsidRPr="000A2156">
        <w:rPr>
          <w:rFonts w:cs="ArialMT"/>
        </w:rPr>
        <w:t>toestemming van de cliënt.</w:t>
      </w:r>
    </w:p>
    <w:p w:rsidR="00CA11A7" w:rsidRPr="000A2156" w:rsidRDefault="00CA11A7" w:rsidP="000A2156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0A2156" w:rsidRPr="000A2156" w:rsidRDefault="000A2156" w:rsidP="000A2156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0A2156">
        <w:rPr>
          <w:rFonts w:cs="Symbol"/>
        </w:rPr>
        <w:t xml:space="preserve">• </w:t>
      </w:r>
      <w:r w:rsidRPr="000A2156">
        <w:rPr>
          <w:rFonts w:cs="ArialMT"/>
        </w:rPr>
        <w:t>De cliënt heeft het recht om diens dossiergegevens op afspraak in te zien met</w:t>
      </w:r>
      <w:r w:rsidR="00CA11A7">
        <w:rPr>
          <w:rFonts w:cs="ArialMT"/>
        </w:rPr>
        <w:t xml:space="preserve"> </w:t>
      </w:r>
      <w:r w:rsidRPr="000A2156">
        <w:rPr>
          <w:rFonts w:cs="ArialMT"/>
        </w:rPr>
        <w:t>uitzondering van informatie die door anderen vertrouwelijk werd gegeven en die</w:t>
      </w:r>
      <w:r w:rsidR="00CA11A7">
        <w:rPr>
          <w:rFonts w:cs="ArialMT"/>
        </w:rPr>
        <w:t xml:space="preserve"> </w:t>
      </w:r>
      <w:r w:rsidRPr="000A2156">
        <w:rPr>
          <w:rFonts w:cs="ArialMT"/>
        </w:rPr>
        <w:t>met toestemming van de cliënt bij de behandeling werden betrokken. Ook kan de</w:t>
      </w:r>
      <w:r w:rsidR="00CA11A7">
        <w:rPr>
          <w:rFonts w:cs="ArialMT"/>
        </w:rPr>
        <w:t xml:space="preserve"> </w:t>
      </w:r>
      <w:r w:rsidRPr="000A2156">
        <w:rPr>
          <w:rFonts w:cs="ArialMT"/>
        </w:rPr>
        <w:t>cliënt (na toestemming van het kind, ouder dan 12 jaar) dossiergegevens van het</w:t>
      </w:r>
      <w:r w:rsidR="00CA11A7">
        <w:rPr>
          <w:rFonts w:cs="ArialMT"/>
        </w:rPr>
        <w:t xml:space="preserve"> </w:t>
      </w:r>
      <w:r w:rsidRPr="000A2156">
        <w:rPr>
          <w:rFonts w:cs="ArialMT"/>
        </w:rPr>
        <w:t>kind inzien, Kinderen ouder dan 12 jaar jonger moeten toestemming geven.</w:t>
      </w:r>
    </w:p>
    <w:p w:rsidR="000A2156" w:rsidRDefault="000A2156" w:rsidP="000A2156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0A2156">
        <w:rPr>
          <w:rFonts w:cs="ArialMT"/>
        </w:rPr>
        <w:t>Indien het kind om geheimhouding vraagt, wordt dat gerespecteerd.</w:t>
      </w:r>
    </w:p>
    <w:p w:rsidR="00CA11A7" w:rsidRPr="000A2156" w:rsidRDefault="00CA11A7" w:rsidP="000A2156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0A2156" w:rsidRDefault="000A2156" w:rsidP="000A2156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0A2156">
        <w:rPr>
          <w:rFonts w:cs="Symbol"/>
        </w:rPr>
        <w:t xml:space="preserve">• </w:t>
      </w:r>
      <w:r w:rsidRPr="000A2156">
        <w:rPr>
          <w:rFonts w:cs="ArialMT"/>
        </w:rPr>
        <w:t>Persoonlijke werkaantekeningen zijn voor anderen niet toegankelijke</w:t>
      </w:r>
      <w:r w:rsidR="00CA11A7">
        <w:rPr>
          <w:rFonts w:cs="ArialMT"/>
        </w:rPr>
        <w:t xml:space="preserve"> </w:t>
      </w:r>
      <w:r w:rsidRPr="000A2156">
        <w:rPr>
          <w:rFonts w:cs="ArialMT"/>
        </w:rPr>
        <w:t>aantekeningen die de therapeut voor persoonlijk gebruik nodig heeft. Het gaat om</w:t>
      </w:r>
      <w:r w:rsidR="00CA11A7">
        <w:rPr>
          <w:rFonts w:cs="ArialMT"/>
        </w:rPr>
        <w:t xml:space="preserve"> </w:t>
      </w:r>
      <w:r w:rsidRPr="000A2156">
        <w:rPr>
          <w:rFonts w:cs="ArialMT"/>
        </w:rPr>
        <w:t>indrukken, vermoedens en vragen die bij de therapeut leven in aanloop naar een</w:t>
      </w:r>
      <w:r w:rsidR="00CA11A7">
        <w:rPr>
          <w:rFonts w:cs="ArialMT"/>
        </w:rPr>
        <w:t xml:space="preserve"> </w:t>
      </w:r>
      <w:r w:rsidRPr="000A2156">
        <w:rPr>
          <w:rFonts w:cs="ArialMT"/>
        </w:rPr>
        <w:t>definitieve bevinding. De aantekeningen dienen als geheugensteun voor de eigen</w:t>
      </w:r>
      <w:r w:rsidR="00CA11A7">
        <w:rPr>
          <w:rFonts w:cs="ArialMT"/>
        </w:rPr>
        <w:t xml:space="preserve"> </w:t>
      </w:r>
      <w:r w:rsidRPr="000A2156">
        <w:rPr>
          <w:rFonts w:cs="ArialMT"/>
        </w:rPr>
        <w:t>gedachtevorming en zijn van tijdelijke aard.</w:t>
      </w:r>
    </w:p>
    <w:p w:rsidR="00CA11A7" w:rsidRPr="000A2156" w:rsidRDefault="00CA11A7" w:rsidP="000A2156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0A2156" w:rsidRPr="000A2156" w:rsidRDefault="000A2156" w:rsidP="000A2156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0A2156">
        <w:rPr>
          <w:rFonts w:cs="Symbol"/>
        </w:rPr>
        <w:t xml:space="preserve">• </w:t>
      </w:r>
      <w:r w:rsidRPr="000A2156">
        <w:rPr>
          <w:rFonts w:cs="ArialMT"/>
        </w:rPr>
        <w:t>Het opvragen van informatie door ketenpartners geschiedt volgens de richtlijnen</w:t>
      </w:r>
      <w:r w:rsidR="00CA11A7">
        <w:rPr>
          <w:rFonts w:cs="ArialMT"/>
        </w:rPr>
        <w:t xml:space="preserve"> </w:t>
      </w:r>
      <w:r w:rsidRPr="000A2156">
        <w:rPr>
          <w:rFonts w:cs="ArialMT"/>
        </w:rPr>
        <w:t>van de Wet Publieke Gezondheid.</w:t>
      </w:r>
    </w:p>
    <w:p w:rsidR="00CA11A7" w:rsidRDefault="00CA11A7" w:rsidP="000A2156">
      <w:pPr>
        <w:autoSpaceDE w:val="0"/>
        <w:autoSpaceDN w:val="0"/>
        <w:adjustRightInd w:val="0"/>
        <w:spacing w:after="0" w:line="240" w:lineRule="auto"/>
        <w:rPr>
          <w:rFonts w:cs="Calibri-BoldItalic"/>
          <w:b/>
          <w:bCs/>
          <w:i/>
          <w:iCs/>
        </w:rPr>
      </w:pPr>
    </w:p>
    <w:p w:rsidR="000A2156" w:rsidRPr="000A2156" w:rsidRDefault="000A2156" w:rsidP="000A2156">
      <w:pPr>
        <w:autoSpaceDE w:val="0"/>
        <w:autoSpaceDN w:val="0"/>
        <w:adjustRightInd w:val="0"/>
        <w:spacing w:after="0" w:line="240" w:lineRule="auto"/>
        <w:rPr>
          <w:rFonts w:cs="Calibri-BoldItalic"/>
          <w:b/>
          <w:bCs/>
          <w:i/>
          <w:iCs/>
        </w:rPr>
      </w:pPr>
      <w:r w:rsidRPr="000A2156">
        <w:rPr>
          <w:rFonts w:cs="Calibri-BoldItalic"/>
          <w:b/>
          <w:bCs/>
          <w:i/>
          <w:iCs/>
        </w:rPr>
        <w:t>Artikel</w:t>
      </w:r>
      <w:r w:rsidR="00CA11A7">
        <w:rPr>
          <w:rFonts w:cs="Calibri-BoldItalic"/>
          <w:b/>
          <w:bCs/>
          <w:i/>
          <w:iCs/>
        </w:rPr>
        <w:t xml:space="preserve"> 5b</w:t>
      </w:r>
    </w:p>
    <w:p w:rsidR="000A2156" w:rsidRPr="000A2156" w:rsidRDefault="000A2156" w:rsidP="000A2156">
      <w:pPr>
        <w:autoSpaceDE w:val="0"/>
        <w:autoSpaceDN w:val="0"/>
        <w:adjustRightInd w:val="0"/>
        <w:spacing w:after="0" w:line="240" w:lineRule="auto"/>
        <w:rPr>
          <w:rFonts w:cs="Calibri-BoldItalic"/>
          <w:b/>
          <w:bCs/>
          <w:i/>
          <w:iCs/>
        </w:rPr>
      </w:pPr>
      <w:r w:rsidRPr="000A2156">
        <w:rPr>
          <w:rFonts w:cs="Calibri-BoldItalic"/>
          <w:b/>
          <w:bCs/>
          <w:i/>
          <w:iCs/>
        </w:rPr>
        <w:t>Rapportage</w:t>
      </w:r>
    </w:p>
    <w:p w:rsidR="000A2156" w:rsidRDefault="000A2156" w:rsidP="000A2156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0A2156">
        <w:rPr>
          <w:rFonts w:cs="Symbol"/>
        </w:rPr>
        <w:t xml:space="preserve">• </w:t>
      </w:r>
      <w:r w:rsidRPr="000A2156">
        <w:rPr>
          <w:rFonts w:cs="ArialMT"/>
        </w:rPr>
        <w:t>Kinderen en jeugdigen ontwikkelen zich voortdurend. Zo zijn ook gezinssituaties</w:t>
      </w:r>
      <w:r w:rsidR="00CA11A7">
        <w:rPr>
          <w:rFonts w:cs="ArialMT"/>
        </w:rPr>
        <w:t xml:space="preserve"> </w:t>
      </w:r>
      <w:r w:rsidRPr="000A2156">
        <w:rPr>
          <w:rFonts w:cs="ArialMT"/>
        </w:rPr>
        <w:t>aan verandering onderhevig. Onze rapportages en verslagleggingen hebben</w:t>
      </w:r>
      <w:r w:rsidR="00CA11A7">
        <w:rPr>
          <w:rFonts w:cs="ArialMT"/>
        </w:rPr>
        <w:t xml:space="preserve"> </w:t>
      </w:r>
      <w:r w:rsidRPr="000A2156">
        <w:rPr>
          <w:rFonts w:cs="ArialMT"/>
        </w:rPr>
        <w:t>daarom enkel betrekking op de situatie</w:t>
      </w:r>
      <w:r w:rsidR="00DF6A73">
        <w:rPr>
          <w:rFonts w:cs="ArialMT"/>
        </w:rPr>
        <w:t xml:space="preserve"> die zich tijdens </w:t>
      </w:r>
      <w:r w:rsidRPr="000A2156">
        <w:rPr>
          <w:rFonts w:cs="ArialMT"/>
        </w:rPr>
        <w:t>de</w:t>
      </w:r>
      <w:r w:rsidR="00CA11A7">
        <w:rPr>
          <w:rFonts w:cs="ArialMT"/>
        </w:rPr>
        <w:t xml:space="preserve"> </w:t>
      </w:r>
      <w:r w:rsidRPr="000A2156">
        <w:rPr>
          <w:rFonts w:cs="ArialMT"/>
        </w:rPr>
        <w:t>behandeling voordeed en door de therapeut kon worden geregistreerd. De</w:t>
      </w:r>
      <w:r w:rsidR="00CA11A7">
        <w:rPr>
          <w:rFonts w:cs="ArialMT"/>
        </w:rPr>
        <w:t xml:space="preserve"> </w:t>
      </w:r>
      <w:r w:rsidRPr="000A2156">
        <w:rPr>
          <w:rFonts w:cs="ArialMT"/>
        </w:rPr>
        <w:t>geldigheidsduur is daarmee aan tijd gebonden en beslaat in de regel niet meer</w:t>
      </w:r>
      <w:r w:rsidR="00DF6A73">
        <w:rPr>
          <w:rFonts w:cs="ArialMT"/>
        </w:rPr>
        <w:t xml:space="preserve"> </w:t>
      </w:r>
      <w:r w:rsidRPr="000A2156">
        <w:rPr>
          <w:rFonts w:cs="ArialMT"/>
        </w:rPr>
        <w:t>dan een kalenderjaar.</w:t>
      </w:r>
    </w:p>
    <w:p w:rsidR="00CA11A7" w:rsidRPr="000A2156" w:rsidRDefault="00CA11A7" w:rsidP="000A2156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0A2156" w:rsidRDefault="000A2156" w:rsidP="000A2156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0A2156">
        <w:rPr>
          <w:rFonts w:cs="Symbol"/>
        </w:rPr>
        <w:t xml:space="preserve">• </w:t>
      </w:r>
      <w:r w:rsidRPr="000A2156">
        <w:rPr>
          <w:rFonts w:cs="ArialMT"/>
        </w:rPr>
        <w:t>Een verzoek om verslaglegging gedaan door derden, zoals advocaten of</w:t>
      </w:r>
      <w:r w:rsidR="00CA11A7">
        <w:rPr>
          <w:rFonts w:cs="ArialMT"/>
        </w:rPr>
        <w:t xml:space="preserve"> </w:t>
      </w:r>
      <w:r w:rsidRPr="000A2156">
        <w:rPr>
          <w:rFonts w:cs="ArialMT"/>
        </w:rPr>
        <w:t>ketenpartners dienen te worden bekrachtigd door de gezaghebbende ouders.</w:t>
      </w:r>
    </w:p>
    <w:p w:rsidR="00CA11A7" w:rsidRPr="000A2156" w:rsidRDefault="00CA11A7" w:rsidP="000A2156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0A2156" w:rsidRDefault="000A2156" w:rsidP="000A2156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0A2156">
        <w:rPr>
          <w:rFonts w:cs="Symbol"/>
        </w:rPr>
        <w:t xml:space="preserve">• </w:t>
      </w:r>
      <w:r w:rsidRPr="000A2156">
        <w:rPr>
          <w:rFonts w:cs="ArialMT"/>
        </w:rPr>
        <w:t>Dossiergegevens worden uitsluitend als samenvattende rapportage verstrekt aan</w:t>
      </w:r>
      <w:r w:rsidR="00CA11A7">
        <w:rPr>
          <w:rFonts w:cs="ArialMT"/>
        </w:rPr>
        <w:t xml:space="preserve"> </w:t>
      </w:r>
      <w:r w:rsidRPr="000A2156">
        <w:rPr>
          <w:rFonts w:cs="ArialMT"/>
        </w:rPr>
        <w:t>de cliënt zelf. De therapeut brengt daarvoor een redelijke vergoeding in rekening</w:t>
      </w:r>
      <w:r w:rsidR="00CA11A7">
        <w:rPr>
          <w:rFonts w:cs="ArialMT"/>
        </w:rPr>
        <w:t xml:space="preserve"> </w:t>
      </w:r>
      <w:r w:rsidRPr="000A2156">
        <w:rPr>
          <w:rFonts w:cs="ArialMT"/>
        </w:rPr>
        <w:t>. Indien uw kind de leeftijd van 16 jaar heeft bereikt dient hij/zij,</w:t>
      </w:r>
      <w:r w:rsidR="00CA11A7">
        <w:rPr>
          <w:rFonts w:cs="ArialMT"/>
        </w:rPr>
        <w:t xml:space="preserve"> </w:t>
      </w:r>
      <w:r w:rsidRPr="000A2156">
        <w:rPr>
          <w:rFonts w:cs="ArialMT"/>
        </w:rPr>
        <w:t>indien gewenst, ouders zelf deze gegevens te verstrekken.</w:t>
      </w:r>
    </w:p>
    <w:p w:rsidR="00CA11A7" w:rsidRPr="000A2156" w:rsidRDefault="00CA11A7" w:rsidP="000A2156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0A2156" w:rsidRPr="000A2156" w:rsidRDefault="000A2156" w:rsidP="000A2156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0A2156">
        <w:rPr>
          <w:rFonts w:cs="Symbol"/>
        </w:rPr>
        <w:t xml:space="preserve">• </w:t>
      </w:r>
      <w:r w:rsidRPr="000A2156">
        <w:rPr>
          <w:rFonts w:cs="ArialMT"/>
        </w:rPr>
        <w:t>Wij houden ons het recht voor om in voor therapeut moverende situaties niet te</w:t>
      </w:r>
      <w:r w:rsidR="00CA11A7">
        <w:rPr>
          <w:rFonts w:cs="ArialMT"/>
        </w:rPr>
        <w:t xml:space="preserve"> </w:t>
      </w:r>
      <w:r w:rsidRPr="000A2156">
        <w:rPr>
          <w:rFonts w:cs="ArialMT"/>
        </w:rPr>
        <w:t>rapporteren.</w:t>
      </w:r>
    </w:p>
    <w:p w:rsidR="00CA11A7" w:rsidRDefault="00CA11A7" w:rsidP="000A2156">
      <w:pPr>
        <w:autoSpaceDE w:val="0"/>
        <w:autoSpaceDN w:val="0"/>
        <w:adjustRightInd w:val="0"/>
        <w:spacing w:after="0" w:line="240" w:lineRule="auto"/>
        <w:rPr>
          <w:rFonts w:cs="Calibri-BoldItalic"/>
          <w:b/>
          <w:bCs/>
          <w:i/>
          <w:iCs/>
        </w:rPr>
      </w:pPr>
    </w:p>
    <w:p w:rsidR="00DF6A73" w:rsidRDefault="00DF6A73" w:rsidP="000A2156">
      <w:pPr>
        <w:autoSpaceDE w:val="0"/>
        <w:autoSpaceDN w:val="0"/>
        <w:adjustRightInd w:val="0"/>
        <w:spacing w:after="0" w:line="240" w:lineRule="auto"/>
        <w:rPr>
          <w:rFonts w:cs="Calibri-BoldItalic"/>
          <w:b/>
          <w:bCs/>
          <w:i/>
          <w:iCs/>
        </w:rPr>
      </w:pPr>
    </w:p>
    <w:p w:rsidR="00DF6A73" w:rsidRDefault="00DF6A73" w:rsidP="000A2156">
      <w:pPr>
        <w:autoSpaceDE w:val="0"/>
        <w:autoSpaceDN w:val="0"/>
        <w:adjustRightInd w:val="0"/>
        <w:spacing w:after="0" w:line="240" w:lineRule="auto"/>
        <w:rPr>
          <w:rFonts w:cs="Calibri-BoldItalic"/>
          <w:b/>
          <w:bCs/>
          <w:i/>
          <w:iCs/>
        </w:rPr>
      </w:pPr>
    </w:p>
    <w:p w:rsidR="000A2156" w:rsidRPr="000A2156" w:rsidRDefault="000A2156" w:rsidP="000A2156">
      <w:pPr>
        <w:autoSpaceDE w:val="0"/>
        <w:autoSpaceDN w:val="0"/>
        <w:adjustRightInd w:val="0"/>
        <w:spacing w:after="0" w:line="240" w:lineRule="auto"/>
        <w:rPr>
          <w:rFonts w:cs="Calibri-BoldItalic"/>
          <w:b/>
          <w:bCs/>
          <w:i/>
          <w:iCs/>
        </w:rPr>
      </w:pPr>
      <w:r w:rsidRPr="000A2156">
        <w:rPr>
          <w:rFonts w:cs="Calibri-BoldItalic"/>
          <w:b/>
          <w:bCs/>
          <w:i/>
          <w:iCs/>
        </w:rPr>
        <w:lastRenderedPageBreak/>
        <w:t>Artikel</w:t>
      </w:r>
      <w:r w:rsidR="00CA11A7">
        <w:rPr>
          <w:rFonts w:cs="Calibri-BoldItalic"/>
          <w:b/>
          <w:bCs/>
          <w:i/>
          <w:iCs/>
        </w:rPr>
        <w:t xml:space="preserve"> 5c</w:t>
      </w:r>
    </w:p>
    <w:p w:rsidR="000A2156" w:rsidRPr="000A2156" w:rsidRDefault="000A2156" w:rsidP="000A2156">
      <w:pPr>
        <w:autoSpaceDE w:val="0"/>
        <w:autoSpaceDN w:val="0"/>
        <w:adjustRightInd w:val="0"/>
        <w:spacing w:after="0" w:line="240" w:lineRule="auto"/>
        <w:rPr>
          <w:rFonts w:cs="Calibri-BoldItalic"/>
          <w:b/>
          <w:bCs/>
          <w:i/>
          <w:iCs/>
        </w:rPr>
      </w:pPr>
      <w:r w:rsidRPr="000A2156">
        <w:rPr>
          <w:rFonts w:cs="Calibri-BoldItalic"/>
          <w:b/>
          <w:bCs/>
          <w:i/>
          <w:iCs/>
        </w:rPr>
        <w:t>Correctie</w:t>
      </w:r>
    </w:p>
    <w:p w:rsidR="000A2156" w:rsidRPr="000A2156" w:rsidRDefault="000A2156" w:rsidP="000A2156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0A2156">
        <w:rPr>
          <w:rFonts w:cs="Symbol"/>
        </w:rPr>
        <w:t xml:space="preserve">• </w:t>
      </w:r>
      <w:r w:rsidRPr="000A2156">
        <w:rPr>
          <w:rFonts w:cs="ArialMT"/>
        </w:rPr>
        <w:t>Cliënt kan de therapeut verzoeken om zaken uit uw dossier te verwijderen als</w:t>
      </w:r>
      <w:r w:rsidR="00CA11A7">
        <w:rPr>
          <w:rFonts w:cs="ArialMT"/>
        </w:rPr>
        <w:t xml:space="preserve"> </w:t>
      </w:r>
      <w:r w:rsidRPr="000A2156">
        <w:rPr>
          <w:rFonts w:cs="ArialMT"/>
        </w:rPr>
        <w:t>deze onjuist zijn of als cliënt het er niet eens mee is. De gegevens in de</w:t>
      </w:r>
      <w:r w:rsidR="00CA11A7">
        <w:rPr>
          <w:rFonts w:cs="ArialMT"/>
        </w:rPr>
        <w:t xml:space="preserve"> </w:t>
      </w:r>
      <w:r w:rsidRPr="000A2156">
        <w:rPr>
          <w:rFonts w:cs="ArialMT"/>
        </w:rPr>
        <w:t>rapportage waarvan de cliënt aannemelijk maakt dat ze onjuist zijn, worden door</w:t>
      </w:r>
      <w:r w:rsidR="00CA11A7">
        <w:rPr>
          <w:rFonts w:cs="ArialMT"/>
        </w:rPr>
        <w:t xml:space="preserve"> </w:t>
      </w:r>
      <w:r w:rsidRPr="000A2156">
        <w:rPr>
          <w:rFonts w:cs="ArialMT"/>
        </w:rPr>
        <w:t>de therapeut gecorrigeerd, aangevuld en/of verwijderd, als ze onvolledig zijn of</w:t>
      </w:r>
      <w:r w:rsidR="00CA11A7">
        <w:rPr>
          <w:rFonts w:cs="ArialMT"/>
        </w:rPr>
        <w:t xml:space="preserve"> </w:t>
      </w:r>
      <w:r w:rsidRPr="000A2156">
        <w:rPr>
          <w:rFonts w:cs="ArialMT"/>
        </w:rPr>
        <w:t>niet ter zake doen gezien de doelstelling van de rapportage. Dit geldt niet voor</w:t>
      </w:r>
    </w:p>
    <w:p w:rsidR="000A2156" w:rsidRDefault="000A2156" w:rsidP="000A2156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0A2156">
        <w:rPr>
          <w:rFonts w:cs="ArialMT"/>
        </w:rPr>
        <w:t>bevindingen en conclusies; deze behoren tot de verantwoordelijkheid van de</w:t>
      </w:r>
      <w:r w:rsidR="00CA11A7">
        <w:rPr>
          <w:rFonts w:cs="ArialMT"/>
        </w:rPr>
        <w:t xml:space="preserve"> </w:t>
      </w:r>
      <w:r w:rsidRPr="000A2156">
        <w:rPr>
          <w:rFonts w:cs="ArialMT"/>
        </w:rPr>
        <w:t>therapeut.</w:t>
      </w:r>
    </w:p>
    <w:p w:rsidR="00CA11A7" w:rsidRPr="000A2156" w:rsidRDefault="00CA11A7" w:rsidP="000A2156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0A2156" w:rsidRDefault="000A2156" w:rsidP="000A2156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0A2156">
        <w:rPr>
          <w:rFonts w:cs="Symbol"/>
        </w:rPr>
        <w:t xml:space="preserve">• </w:t>
      </w:r>
      <w:r w:rsidRPr="000A2156">
        <w:rPr>
          <w:rFonts w:cs="ArialMT"/>
        </w:rPr>
        <w:t>Binnen drie maanden na het verzoek van de cliënt geeft de therapeut hieraan</w:t>
      </w:r>
      <w:r w:rsidR="00CA11A7">
        <w:rPr>
          <w:rFonts w:cs="ArialMT"/>
        </w:rPr>
        <w:t xml:space="preserve"> </w:t>
      </w:r>
      <w:r w:rsidRPr="000A2156">
        <w:rPr>
          <w:rFonts w:cs="ArialMT"/>
        </w:rPr>
        <w:t>gehoor, tenzij het bewaren van de gegevens in het belang is voor een ander of de</w:t>
      </w:r>
      <w:r w:rsidR="00CA11A7">
        <w:rPr>
          <w:rFonts w:cs="ArialMT"/>
        </w:rPr>
        <w:t xml:space="preserve"> </w:t>
      </w:r>
      <w:r w:rsidRPr="000A2156">
        <w:rPr>
          <w:rFonts w:cs="ArialMT"/>
        </w:rPr>
        <w:t>cliënt en/of de wet zich tegen vernietiging verzet. De therapeut motiveert een</w:t>
      </w:r>
      <w:r w:rsidR="00CA11A7">
        <w:rPr>
          <w:rFonts w:cs="ArialMT"/>
        </w:rPr>
        <w:t xml:space="preserve"> </w:t>
      </w:r>
      <w:r w:rsidRPr="000A2156">
        <w:rPr>
          <w:rFonts w:cs="ArialMT"/>
        </w:rPr>
        <w:t>eventuele weigering van het verzoek tot vernietiging.</w:t>
      </w:r>
    </w:p>
    <w:p w:rsidR="00CA11A7" w:rsidRPr="000A2156" w:rsidRDefault="00CA11A7" w:rsidP="000A2156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0A2156" w:rsidRPr="000A2156" w:rsidRDefault="000A2156" w:rsidP="000A2156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0A2156">
        <w:rPr>
          <w:rFonts w:cs="Calibri-Bold"/>
          <w:b/>
          <w:bCs/>
        </w:rPr>
        <w:t>Artikel</w:t>
      </w:r>
      <w:r w:rsidR="00CA11A7">
        <w:rPr>
          <w:rFonts w:cs="Calibri-Bold"/>
          <w:b/>
          <w:bCs/>
        </w:rPr>
        <w:t xml:space="preserve"> 6</w:t>
      </w:r>
    </w:p>
    <w:p w:rsidR="000A2156" w:rsidRPr="000A2156" w:rsidRDefault="000A2156" w:rsidP="000A2156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0A2156">
        <w:rPr>
          <w:rFonts w:cs="Calibri-Bold"/>
          <w:b/>
          <w:bCs/>
        </w:rPr>
        <w:t>Beëindiging</w:t>
      </w:r>
      <w:r w:rsidR="00CA11A7">
        <w:rPr>
          <w:rFonts w:cs="Calibri-Bold"/>
          <w:b/>
          <w:bCs/>
        </w:rPr>
        <w:t xml:space="preserve"> </w:t>
      </w:r>
      <w:r w:rsidRPr="000A2156">
        <w:rPr>
          <w:rFonts w:cs="Calibri-Bold"/>
          <w:b/>
          <w:bCs/>
        </w:rPr>
        <w:t>behandeling</w:t>
      </w:r>
    </w:p>
    <w:p w:rsidR="000A2156" w:rsidRDefault="000A2156" w:rsidP="000A2156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0A2156">
        <w:rPr>
          <w:rFonts w:cs="Symbol"/>
        </w:rPr>
        <w:t xml:space="preserve">• </w:t>
      </w:r>
      <w:r w:rsidRPr="000A2156">
        <w:rPr>
          <w:rFonts w:cs="ArialMT"/>
        </w:rPr>
        <w:t>De (wettelijke vertegenwoordiger van de) cliënt kan de therapie van het kind of</w:t>
      </w:r>
      <w:r w:rsidR="00CA11A7">
        <w:rPr>
          <w:rFonts w:cs="ArialMT"/>
        </w:rPr>
        <w:t xml:space="preserve"> </w:t>
      </w:r>
      <w:r w:rsidRPr="000A2156">
        <w:rPr>
          <w:rFonts w:cs="ArialMT"/>
        </w:rPr>
        <w:t>het therapiegesprek op eigen initiatief beëindigen. Deze (wettelijke</w:t>
      </w:r>
      <w:r w:rsidR="00CA11A7">
        <w:rPr>
          <w:rFonts w:cs="ArialMT"/>
        </w:rPr>
        <w:t xml:space="preserve"> </w:t>
      </w:r>
      <w:r w:rsidRPr="000A2156">
        <w:rPr>
          <w:rFonts w:cs="ArialMT"/>
        </w:rPr>
        <w:t>vertegenwoordiger van de) cliënt brengt daarvan zelf de ketenpartners op de</w:t>
      </w:r>
      <w:r w:rsidR="00CA11A7">
        <w:rPr>
          <w:rFonts w:cs="ArialMT"/>
        </w:rPr>
        <w:t xml:space="preserve"> </w:t>
      </w:r>
      <w:r w:rsidRPr="000A2156">
        <w:rPr>
          <w:rFonts w:cs="ArialMT"/>
        </w:rPr>
        <w:t>hoogte.</w:t>
      </w:r>
    </w:p>
    <w:p w:rsidR="00CA11A7" w:rsidRPr="000A2156" w:rsidRDefault="00CA11A7" w:rsidP="000A2156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0A2156" w:rsidRDefault="000A2156" w:rsidP="000A2156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0A2156">
        <w:rPr>
          <w:rFonts w:cs="Symbol"/>
        </w:rPr>
        <w:t xml:space="preserve">• </w:t>
      </w:r>
      <w:r w:rsidRPr="000A2156">
        <w:rPr>
          <w:rFonts w:cs="ArialMT"/>
        </w:rPr>
        <w:t>Bij ernstige twijfel aan de tegemoetkoming aan de ontwikkelingsbehoeften van</w:t>
      </w:r>
      <w:r w:rsidR="00CA11A7">
        <w:rPr>
          <w:rFonts w:cs="ArialMT"/>
        </w:rPr>
        <w:t xml:space="preserve"> </w:t>
      </w:r>
      <w:r w:rsidRPr="000A2156">
        <w:rPr>
          <w:rFonts w:cs="ArialMT"/>
        </w:rPr>
        <w:t>het kind, gelegen in factoren en/of personen in de thuissituatie, heeft de therapeut</w:t>
      </w:r>
      <w:r w:rsidR="00CA11A7">
        <w:rPr>
          <w:rFonts w:cs="ArialMT"/>
        </w:rPr>
        <w:t xml:space="preserve"> </w:t>
      </w:r>
      <w:r w:rsidRPr="000A2156">
        <w:rPr>
          <w:rFonts w:cs="ArialMT"/>
        </w:rPr>
        <w:t>het recht de therapie eenzijdig te beëindigen, en zal dan de (wettelijke</w:t>
      </w:r>
      <w:r w:rsidR="00CA11A7">
        <w:rPr>
          <w:rFonts w:cs="ArialMT"/>
        </w:rPr>
        <w:t xml:space="preserve"> </w:t>
      </w:r>
      <w:r w:rsidRPr="000A2156">
        <w:rPr>
          <w:rFonts w:cs="ArialMT"/>
        </w:rPr>
        <w:t xml:space="preserve">vertegenwoordiger van de) cliënt en de </w:t>
      </w:r>
      <w:proofErr w:type="spellStart"/>
      <w:r w:rsidRPr="000A2156">
        <w:rPr>
          <w:rFonts w:cs="ArialMT"/>
        </w:rPr>
        <w:t>verwijzer</w:t>
      </w:r>
      <w:proofErr w:type="spellEnd"/>
      <w:r w:rsidRPr="000A2156">
        <w:rPr>
          <w:rFonts w:cs="ArialMT"/>
        </w:rPr>
        <w:t xml:space="preserve"> hiervan op de hoogte stellen. De</w:t>
      </w:r>
      <w:r w:rsidR="00CA11A7">
        <w:rPr>
          <w:rFonts w:cs="ArialMT"/>
        </w:rPr>
        <w:t xml:space="preserve"> </w:t>
      </w:r>
      <w:r w:rsidRPr="000A2156">
        <w:rPr>
          <w:rFonts w:cs="ArialMT"/>
        </w:rPr>
        <w:t>therapeut denkt dan mee bij een doorverwijzing.</w:t>
      </w:r>
    </w:p>
    <w:p w:rsidR="00CA11A7" w:rsidRPr="000A2156" w:rsidRDefault="00CA11A7" w:rsidP="000A2156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0A2156" w:rsidRDefault="000A2156" w:rsidP="000A2156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0A2156">
        <w:rPr>
          <w:rFonts w:cs="Symbol"/>
        </w:rPr>
        <w:t xml:space="preserve">• </w:t>
      </w:r>
      <w:r w:rsidRPr="000A2156">
        <w:rPr>
          <w:rFonts w:cs="ArialMT"/>
        </w:rPr>
        <w:t>De therapeut heeft het recht de therapie of een therapiegesprek onmiddellijk te</w:t>
      </w:r>
      <w:r w:rsidR="00CA11A7">
        <w:rPr>
          <w:rFonts w:cs="ArialMT"/>
        </w:rPr>
        <w:t xml:space="preserve"> </w:t>
      </w:r>
      <w:r w:rsidRPr="000A2156">
        <w:rPr>
          <w:rFonts w:cs="ArialMT"/>
        </w:rPr>
        <w:t>beëindigen indien de cliënt zich misdraagt, bijvoorbeeld de behandelaar bedreigt</w:t>
      </w:r>
      <w:r w:rsidR="00CA11A7">
        <w:rPr>
          <w:rFonts w:cs="ArialMT"/>
        </w:rPr>
        <w:t xml:space="preserve"> </w:t>
      </w:r>
      <w:r w:rsidRPr="000A2156">
        <w:rPr>
          <w:rFonts w:cs="ArialMT"/>
        </w:rPr>
        <w:t>of onheus bejegent, gewelddadig is of onder invloed van middelen als alcohol en</w:t>
      </w:r>
      <w:r w:rsidR="00CA11A7">
        <w:rPr>
          <w:rFonts w:cs="ArialMT"/>
        </w:rPr>
        <w:t xml:space="preserve"> </w:t>
      </w:r>
      <w:r w:rsidRPr="000A2156">
        <w:rPr>
          <w:rFonts w:cs="ArialMT"/>
        </w:rPr>
        <w:t>drugs verkeert.</w:t>
      </w:r>
    </w:p>
    <w:p w:rsidR="00CA11A7" w:rsidRPr="000A2156" w:rsidRDefault="00CA11A7" w:rsidP="000A2156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0A2156" w:rsidRPr="000A2156" w:rsidRDefault="000A2156" w:rsidP="000A2156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0A2156">
        <w:rPr>
          <w:rFonts w:cs="Symbol"/>
        </w:rPr>
        <w:t xml:space="preserve">• </w:t>
      </w:r>
      <w:r w:rsidRPr="000A2156">
        <w:rPr>
          <w:rFonts w:cs="ArialMT"/>
        </w:rPr>
        <w:t>De cliënt behoudt te allen tijde het recht op ‘second opinion’.</w:t>
      </w:r>
    </w:p>
    <w:p w:rsidR="00CA11A7" w:rsidRDefault="00CA11A7" w:rsidP="000A2156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</w:p>
    <w:p w:rsidR="000A2156" w:rsidRPr="000A2156" w:rsidRDefault="000A2156" w:rsidP="000A2156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0A2156">
        <w:rPr>
          <w:rFonts w:cs="Calibri-Bold"/>
          <w:b/>
          <w:bCs/>
        </w:rPr>
        <w:t>Artikel</w:t>
      </w:r>
      <w:r w:rsidR="00CA11A7">
        <w:rPr>
          <w:rFonts w:cs="Calibri-Bold"/>
          <w:b/>
          <w:bCs/>
        </w:rPr>
        <w:t xml:space="preserve"> 7</w:t>
      </w:r>
    </w:p>
    <w:p w:rsidR="000A2156" w:rsidRPr="000A2156" w:rsidRDefault="000A2156" w:rsidP="000A2156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0A2156">
        <w:rPr>
          <w:rFonts w:cs="Calibri-Bold"/>
          <w:b/>
          <w:bCs/>
        </w:rPr>
        <w:t>Betalingsvoorwaarden</w:t>
      </w:r>
    </w:p>
    <w:p w:rsidR="000A2156" w:rsidRDefault="000A2156" w:rsidP="000A2156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0A2156">
        <w:rPr>
          <w:rFonts w:cs="Symbol"/>
        </w:rPr>
        <w:t xml:space="preserve">• </w:t>
      </w:r>
      <w:r w:rsidRPr="000A2156">
        <w:rPr>
          <w:rFonts w:cs="ArialMT"/>
        </w:rPr>
        <w:t>De cliënt zorgt ervoor dat de nota van de therapeu</w:t>
      </w:r>
      <w:r w:rsidR="00CA11A7">
        <w:rPr>
          <w:rFonts w:cs="ArialMT"/>
        </w:rPr>
        <w:t xml:space="preserve">t </w:t>
      </w:r>
      <w:r w:rsidRPr="000A2156">
        <w:rPr>
          <w:rFonts w:cs="ArialMT"/>
        </w:rPr>
        <w:t>, of als anders is afgesproken, binnen 14 dagen na datum van de factuur</w:t>
      </w:r>
      <w:r w:rsidR="00EB170A">
        <w:rPr>
          <w:rFonts w:cs="ArialMT"/>
        </w:rPr>
        <w:t xml:space="preserve"> </w:t>
      </w:r>
      <w:r w:rsidRPr="000A2156">
        <w:rPr>
          <w:rFonts w:cs="ArialMT"/>
        </w:rPr>
        <w:t>is betaald, zonder opschorting of verrekening.</w:t>
      </w:r>
    </w:p>
    <w:p w:rsidR="00EB170A" w:rsidRPr="000A2156" w:rsidRDefault="00EB170A" w:rsidP="000A2156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0A2156" w:rsidRDefault="000A2156" w:rsidP="000A2156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0A2156">
        <w:rPr>
          <w:rFonts w:cs="Symbol"/>
        </w:rPr>
        <w:t xml:space="preserve">• </w:t>
      </w:r>
      <w:r w:rsidRPr="000A2156">
        <w:rPr>
          <w:rFonts w:cs="ArialMT"/>
        </w:rPr>
        <w:t>Indien de cliënt het verschuldigde bedrag niet binnen 14 dagen na de</w:t>
      </w:r>
      <w:r w:rsidR="00EB170A">
        <w:rPr>
          <w:rFonts w:cs="ArialMT"/>
        </w:rPr>
        <w:t xml:space="preserve"> </w:t>
      </w:r>
      <w:r w:rsidRPr="000A2156">
        <w:rPr>
          <w:rFonts w:cs="ArialMT"/>
        </w:rPr>
        <w:t>factuurdatum heeft betaald is de cliënt volgens de wet in verzuim.</w:t>
      </w:r>
    </w:p>
    <w:p w:rsidR="00EB170A" w:rsidRPr="000A2156" w:rsidRDefault="00EB170A" w:rsidP="000A2156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0A2156" w:rsidRDefault="000A2156" w:rsidP="000A2156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0A2156">
        <w:rPr>
          <w:rFonts w:cs="Symbol"/>
        </w:rPr>
        <w:t xml:space="preserve">• </w:t>
      </w:r>
      <w:r w:rsidRPr="000A2156">
        <w:rPr>
          <w:rFonts w:cs="ArialMT"/>
        </w:rPr>
        <w:t>Bij niet-betaling binnen 14 dagen na de factuurdatum kan de therapeut de cliënt</w:t>
      </w:r>
      <w:r w:rsidR="00EB170A">
        <w:rPr>
          <w:rFonts w:cs="ArialMT"/>
        </w:rPr>
        <w:t xml:space="preserve"> een </w:t>
      </w:r>
      <w:r w:rsidRPr="000A2156">
        <w:rPr>
          <w:rFonts w:cs="ArialMT"/>
        </w:rPr>
        <w:t>betalingsherinnering sturen.</w:t>
      </w:r>
    </w:p>
    <w:p w:rsidR="00EB170A" w:rsidRPr="000A2156" w:rsidRDefault="00EB170A" w:rsidP="000A2156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0A2156" w:rsidRDefault="000A2156" w:rsidP="000A2156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0A2156">
        <w:rPr>
          <w:rFonts w:cs="Symbol"/>
        </w:rPr>
        <w:t xml:space="preserve">• </w:t>
      </w:r>
      <w:r w:rsidRPr="000A2156">
        <w:rPr>
          <w:rFonts w:cs="ArialMT"/>
        </w:rPr>
        <w:t>Voldoet de cliënt binnen 14 dagen na de datum van de betalingsherinnering niet</w:t>
      </w:r>
      <w:r w:rsidR="00EB170A">
        <w:rPr>
          <w:rFonts w:cs="ArialMT"/>
        </w:rPr>
        <w:t xml:space="preserve"> </w:t>
      </w:r>
      <w:r w:rsidRPr="000A2156">
        <w:rPr>
          <w:rFonts w:cs="ArialMT"/>
        </w:rPr>
        <w:t>aan zijn/haar verplichtingen, dan is de therapeut zonder nadere ingebrekestelling</w:t>
      </w:r>
      <w:r w:rsidR="00EB170A">
        <w:rPr>
          <w:rFonts w:cs="ArialMT"/>
        </w:rPr>
        <w:t xml:space="preserve"> </w:t>
      </w:r>
      <w:r w:rsidRPr="000A2156">
        <w:rPr>
          <w:rFonts w:cs="ArialMT"/>
        </w:rPr>
        <w:t>gerechtigd incassomaatregelen te treffen, dan wel door derden te laten uitvoeren.</w:t>
      </w:r>
    </w:p>
    <w:p w:rsidR="00EB170A" w:rsidRPr="000A2156" w:rsidRDefault="00EB170A" w:rsidP="000A2156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0A2156" w:rsidRDefault="000A2156" w:rsidP="00EB170A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0A2156">
        <w:rPr>
          <w:rFonts w:cs="Symbol"/>
        </w:rPr>
        <w:t xml:space="preserve">• </w:t>
      </w:r>
      <w:r w:rsidRPr="000A2156">
        <w:rPr>
          <w:rFonts w:cs="ArialMT"/>
        </w:rPr>
        <w:t>Alle buitengerechtelijke incassokosten verband houdende met de invordering van</w:t>
      </w:r>
      <w:r w:rsidR="00254C15">
        <w:rPr>
          <w:rFonts w:cs="ArialMT"/>
        </w:rPr>
        <w:t xml:space="preserve"> </w:t>
      </w:r>
      <w:r w:rsidRPr="000A2156">
        <w:rPr>
          <w:rFonts w:cs="ArialMT"/>
        </w:rPr>
        <w:t xml:space="preserve">de gedeclareerde bedragen komen ten laste van de cliënt. </w:t>
      </w:r>
    </w:p>
    <w:p w:rsidR="00EB170A" w:rsidRPr="000A2156" w:rsidRDefault="00EB170A" w:rsidP="00EB170A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0A2156" w:rsidRDefault="000A2156" w:rsidP="000A2156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0A2156">
        <w:rPr>
          <w:rFonts w:cs="Symbol"/>
        </w:rPr>
        <w:t xml:space="preserve">• </w:t>
      </w:r>
      <w:r w:rsidRPr="000A2156">
        <w:rPr>
          <w:rFonts w:cs="ArialMT"/>
        </w:rPr>
        <w:t>Bij betalingsachterstand is de therapeut gerechtigd - tenzij de behandeling zich</w:t>
      </w:r>
      <w:r w:rsidR="00EB170A">
        <w:rPr>
          <w:rFonts w:cs="ArialMT"/>
        </w:rPr>
        <w:t xml:space="preserve"> </w:t>
      </w:r>
      <w:r w:rsidRPr="000A2156">
        <w:rPr>
          <w:rFonts w:cs="ArialMT"/>
        </w:rPr>
        <w:t>hiertegen verzet – verdere behandeling op te schorten totdat de cliënt aan</w:t>
      </w:r>
      <w:r w:rsidR="00EB170A">
        <w:rPr>
          <w:rFonts w:cs="ArialMT"/>
        </w:rPr>
        <w:t xml:space="preserve"> </w:t>
      </w:r>
      <w:r w:rsidRPr="000A2156">
        <w:rPr>
          <w:rFonts w:cs="ArialMT"/>
        </w:rPr>
        <w:t>zijn/haar betalingsverplichtingen heeft voldaan.</w:t>
      </w:r>
    </w:p>
    <w:p w:rsidR="00EB170A" w:rsidRPr="000A2156" w:rsidRDefault="00EB170A" w:rsidP="000A2156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0A2156" w:rsidRDefault="000A2156" w:rsidP="000A2156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0A2156">
        <w:rPr>
          <w:rFonts w:cs="Symbol"/>
        </w:rPr>
        <w:lastRenderedPageBreak/>
        <w:t xml:space="preserve">• </w:t>
      </w:r>
      <w:r w:rsidRPr="000A2156">
        <w:rPr>
          <w:rFonts w:cs="ArialMT"/>
        </w:rPr>
        <w:t>De kosten voor hulpverlening zijn voor eigen rekening van de (wettelijke</w:t>
      </w:r>
      <w:r w:rsidR="00EB170A">
        <w:rPr>
          <w:rFonts w:cs="ArialMT"/>
        </w:rPr>
        <w:t xml:space="preserve"> </w:t>
      </w:r>
      <w:r w:rsidRPr="000A2156">
        <w:rPr>
          <w:rFonts w:cs="ArialMT"/>
        </w:rPr>
        <w:t>vertegenwoordigers van de) cliënt. De facturatie verloopt dan ook via de</w:t>
      </w:r>
      <w:r w:rsidR="00EB170A">
        <w:rPr>
          <w:rFonts w:cs="ArialMT"/>
        </w:rPr>
        <w:t xml:space="preserve"> </w:t>
      </w:r>
      <w:r w:rsidRPr="000A2156">
        <w:rPr>
          <w:rFonts w:cs="ArialMT"/>
        </w:rPr>
        <w:t>(wettelijke vertegenwoordigers van de) cliënt.</w:t>
      </w:r>
    </w:p>
    <w:p w:rsidR="00EB170A" w:rsidRPr="000A2156" w:rsidRDefault="00EB170A" w:rsidP="000A2156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0A2156" w:rsidRDefault="000A2156" w:rsidP="000A2156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0A2156">
        <w:rPr>
          <w:rFonts w:cs="Symbol"/>
        </w:rPr>
        <w:t xml:space="preserve">• </w:t>
      </w:r>
      <w:r w:rsidRPr="000A2156">
        <w:rPr>
          <w:rFonts w:cs="ArialMT"/>
        </w:rPr>
        <w:t>De behandelovereenkomst wordt aangegaan met de (wettelijke</w:t>
      </w:r>
      <w:r w:rsidR="00EB170A">
        <w:rPr>
          <w:rFonts w:cs="ArialMT"/>
        </w:rPr>
        <w:t xml:space="preserve"> </w:t>
      </w:r>
      <w:r w:rsidRPr="000A2156">
        <w:rPr>
          <w:rFonts w:cs="ArialMT"/>
        </w:rPr>
        <w:t>vertegenwoordiger(s) van de) cliënt. Derhalve is altijd de (wettelijke</w:t>
      </w:r>
      <w:r w:rsidR="00EB170A">
        <w:rPr>
          <w:rFonts w:cs="ArialMT"/>
        </w:rPr>
        <w:t xml:space="preserve"> </w:t>
      </w:r>
      <w:r w:rsidRPr="000A2156">
        <w:rPr>
          <w:rFonts w:cs="ArialMT"/>
        </w:rPr>
        <w:t>vertegenwoordiger van de) cliënt aansprakelijk voor het voldoen van de totale</w:t>
      </w:r>
      <w:r w:rsidR="00EB170A">
        <w:rPr>
          <w:rFonts w:cs="ArialMT"/>
        </w:rPr>
        <w:t xml:space="preserve"> </w:t>
      </w:r>
      <w:r w:rsidRPr="000A2156">
        <w:rPr>
          <w:rFonts w:cs="ArialMT"/>
        </w:rPr>
        <w:t>nota (dus niet verzekeringsmaatschappijen of derden).</w:t>
      </w:r>
    </w:p>
    <w:p w:rsidR="00EB170A" w:rsidRPr="000A2156" w:rsidRDefault="00EB170A" w:rsidP="000A2156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0A2156" w:rsidRDefault="000A2156" w:rsidP="000A2156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0A2156">
        <w:rPr>
          <w:rFonts w:cs="Symbol"/>
        </w:rPr>
        <w:t xml:space="preserve">• </w:t>
      </w:r>
      <w:r w:rsidRPr="000A2156">
        <w:rPr>
          <w:rFonts w:cs="ArialMT"/>
        </w:rPr>
        <w:t>In geval van minderjarige kinderen betekent dit dat uit rechtswege alle</w:t>
      </w:r>
      <w:r w:rsidR="00EB170A">
        <w:rPr>
          <w:rFonts w:cs="ArialMT"/>
        </w:rPr>
        <w:t xml:space="preserve"> </w:t>
      </w:r>
      <w:r w:rsidRPr="000A2156">
        <w:rPr>
          <w:rFonts w:cs="ArialMT"/>
        </w:rPr>
        <w:t>gezaghebbende ouders aansprakelijk zijn voor de volledige kosten ook al is er</w:t>
      </w:r>
      <w:r w:rsidR="00EB170A">
        <w:rPr>
          <w:rFonts w:cs="ArialMT"/>
        </w:rPr>
        <w:t xml:space="preserve"> </w:t>
      </w:r>
      <w:r w:rsidRPr="000A2156">
        <w:rPr>
          <w:rFonts w:cs="ArialMT"/>
        </w:rPr>
        <w:t>sprake van (echt)scheiding en/of gescheiden woo</w:t>
      </w:r>
      <w:r w:rsidR="00EB170A">
        <w:rPr>
          <w:rFonts w:cs="ArialMT"/>
        </w:rPr>
        <w:t xml:space="preserve">nadressen.  Praktijk Mirte &amp; Mirte Kids </w:t>
      </w:r>
      <w:r w:rsidRPr="000A2156">
        <w:rPr>
          <w:rFonts w:cs="ArialMT"/>
        </w:rPr>
        <w:t>maakt daarin</w:t>
      </w:r>
      <w:r w:rsidR="00EB170A">
        <w:rPr>
          <w:rFonts w:cs="ArialMT"/>
        </w:rPr>
        <w:t xml:space="preserve"> </w:t>
      </w:r>
      <w:r w:rsidRPr="000A2156">
        <w:rPr>
          <w:rFonts w:cs="ArialMT"/>
        </w:rPr>
        <w:t xml:space="preserve">geen onderscheid en factureert naar het woonadres van de cliënt, het kind. </w:t>
      </w:r>
      <w:r w:rsidR="00EB170A">
        <w:rPr>
          <w:rFonts w:cs="ArialMT"/>
        </w:rPr>
        <w:t>Praktijk Mirte &amp; Mirte Kids zijn</w:t>
      </w:r>
      <w:r w:rsidRPr="000A2156">
        <w:rPr>
          <w:rFonts w:cs="ArialMT"/>
        </w:rPr>
        <w:t xml:space="preserve"> geen partij in een eventuele verdeling van kosten in geval van gescheiden</w:t>
      </w:r>
      <w:r w:rsidR="00EB170A">
        <w:rPr>
          <w:rFonts w:cs="ArialMT"/>
        </w:rPr>
        <w:t xml:space="preserve"> </w:t>
      </w:r>
      <w:r w:rsidRPr="000A2156">
        <w:rPr>
          <w:rFonts w:cs="ArialMT"/>
        </w:rPr>
        <w:t>ouders.</w:t>
      </w:r>
    </w:p>
    <w:p w:rsidR="00EB170A" w:rsidRPr="000A2156" w:rsidRDefault="00EB170A" w:rsidP="000A2156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0A2156" w:rsidRPr="000A2156" w:rsidRDefault="000A2156" w:rsidP="000A2156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0A2156">
        <w:rPr>
          <w:rFonts w:cs="Symbol"/>
        </w:rPr>
        <w:t xml:space="preserve">• </w:t>
      </w:r>
      <w:r w:rsidRPr="000A2156">
        <w:rPr>
          <w:rFonts w:cs="ArialMT"/>
        </w:rPr>
        <w:t>Veel zorgverzek</w:t>
      </w:r>
      <w:r w:rsidR="00EB170A">
        <w:rPr>
          <w:rFonts w:cs="ArialMT"/>
        </w:rPr>
        <w:t>eraars vergoeden psychosociale therapie en EMDR Therapie</w:t>
      </w:r>
      <w:r w:rsidRPr="000A2156">
        <w:rPr>
          <w:rFonts w:cs="ArialMT"/>
        </w:rPr>
        <w:t xml:space="preserve"> vanuit de aanvullende</w:t>
      </w:r>
    </w:p>
    <w:p w:rsidR="000A2156" w:rsidRPr="000A2156" w:rsidRDefault="000A2156" w:rsidP="000A2156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0A2156">
        <w:rPr>
          <w:rFonts w:cs="ArialMT"/>
        </w:rPr>
        <w:t>zorgverzekering. De vergoeding valt onder de noemer alternatieve</w:t>
      </w:r>
      <w:r w:rsidR="00EB170A">
        <w:rPr>
          <w:rFonts w:cs="ArialMT"/>
        </w:rPr>
        <w:t xml:space="preserve"> </w:t>
      </w:r>
      <w:r w:rsidRPr="000A2156">
        <w:rPr>
          <w:rFonts w:cs="ArialMT"/>
        </w:rPr>
        <w:t>complementaire</w:t>
      </w:r>
      <w:r w:rsidR="00EB170A">
        <w:rPr>
          <w:rFonts w:cs="ArialMT"/>
        </w:rPr>
        <w:t xml:space="preserve"> </w:t>
      </w:r>
      <w:r w:rsidRPr="000A2156">
        <w:rPr>
          <w:rFonts w:cs="ArialMT"/>
        </w:rPr>
        <w:t>geneeswijzen. Om als cliënt voor vergoeding in aanmerking te</w:t>
      </w:r>
      <w:r w:rsidR="00EB170A">
        <w:rPr>
          <w:rFonts w:cs="ArialMT"/>
        </w:rPr>
        <w:t xml:space="preserve"> </w:t>
      </w:r>
      <w:r w:rsidRPr="000A2156">
        <w:rPr>
          <w:rFonts w:cs="ArialMT"/>
        </w:rPr>
        <w:t>komen, is het belangrijk dat de cliënt een aanvullend zorgpakket heeft afgesloten.</w:t>
      </w:r>
      <w:r w:rsidR="00EB170A">
        <w:rPr>
          <w:rFonts w:cs="ArialMT"/>
        </w:rPr>
        <w:t xml:space="preserve"> De </w:t>
      </w:r>
      <w:r w:rsidRPr="000A2156">
        <w:rPr>
          <w:rFonts w:cs="ArialMT"/>
        </w:rPr>
        <w:t>therapeut is aangesloten bij de door de zorgverzekeraar erkende</w:t>
      </w:r>
    </w:p>
    <w:p w:rsidR="000A2156" w:rsidRPr="000A2156" w:rsidRDefault="000A2156" w:rsidP="000A2156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0A2156">
        <w:rPr>
          <w:rFonts w:cs="ArialMT"/>
        </w:rPr>
        <w:t>beroepsvereniging, genaamd: Nederlands</w:t>
      </w:r>
      <w:r w:rsidR="00EB170A">
        <w:rPr>
          <w:rFonts w:cs="ArialMT"/>
        </w:rPr>
        <w:t>e Federatie Gezondheidszorg en Register Beroepsbeoefenaar Complementaire Zorg.</w:t>
      </w:r>
    </w:p>
    <w:p w:rsidR="000A2156" w:rsidRPr="000A2156" w:rsidRDefault="000A2156" w:rsidP="000A2156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0A2156" w:rsidRDefault="000A2156" w:rsidP="000A2156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0A2156">
        <w:rPr>
          <w:rFonts w:cs="Symbol"/>
        </w:rPr>
        <w:t xml:space="preserve">• </w:t>
      </w:r>
      <w:r w:rsidRPr="000A2156">
        <w:rPr>
          <w:rFonts w:cs="ArialMT"/>
        </w:rPr>
        <w:t>Bi</w:t>
      </w:r>
      <w:r w:rsidR="00DE505E">
        <w:rPr>
          <w:rFonts w:cs="ArialMT"/>
        </w:rPr>
        <w:t>j</w:t>
      </w:r>
      <w:r w:rsidR="00254C15">
        <w:rPr>
          <w:rFonts w:cs="ArialMT"/>
        </w:rPr>
        <w:t xml:space="preserve"> afzeggen op werkdagen  &lt; </w:t>
      </w:r>
      <w:r w:rsidR="00DE505E">
        <w:rPr>
          <w:rFonts w:cs="ArialMT"/>
        </w:rPr>
        <w:t xml:space="preserve"> 24 </w:t>
      </w:r>
      <w:r w:rsidRPr="000A2156">
        <w:rPr>
          <w:rFonts w:cs="ArialMT"/>
        </w:rPr>
        <w:t xml:space="preserve"> uur voor de afspraak wordt het volledige tarief</w:t>
      </w:r>
      <w:r w:rsidR="00DE505E">
        <w:rPr>
          <w:rFonts w:cs="ArialMT"/>
        </w:rPr>
        <w:t xml:space="preserve"> </w:t>
      </w:r>
      <w:r w:rsidRPr="000A2156">
        <w:rPr>
          <w:rFonts w:cs="ArialMT"/>
        </w:rPr>
        <w:t>in rekening gebracht. Ook wanneer de cliënt niet verschijnt zonder afzeggen</w:t>
      </w:r>
      <w:r w:rsidR="00DE505E">
        <w:rPr>
          <w:rFonts w:cs="ArialMT"/>
        </w:rPr>
        <w:t xml:space="preserve"> </w:t>
      </w:r>
      <w:r w:rsidRPr="000A2156">
        <w:rPr>
          <w:rFonts w:cs="ArialMT"/>
        </w:rPr>
        <w:t>wordt de gemiste zitting volledig in rekening gebracht. Indien de cliënt te laat</w:t>
      </w:r>
      <w:r w:rsidR="00DE505E">
        <w:rPr>
          <w:rFonts w:cs="ArialMT"/>
        </w:rPr>
        <w:t xml:space="preserve"> </w:t>
      </w:r>
      <w:r w:rsidRPr="000A2156">
        <w:rPr>
          <w:rFonts w:cs="ArialMT"/>
        </w:rPr>
        <w:t>komt, dan wordt de duur van het gesprek bekort met de betreffende hoeveelheid</w:t>
      </w:r>
      <w:r w:rsidR="00DE505E">
        <w:rPr>
          <w:rFonts w:cs="ArialMT"/>
        </w:rPr>
        <w:t xml:space="preserve"> </w:t>
      </w:r>
      <w:r w:rsidRPr="000A2156">
        <w:rPr>
          <w:rFonts w:cs="ArialMT"/>
        </w:rPr>
        <w:t>tijd.</w:t>
      </w:r>
    </w:p>
    <w:p w:rsidR="00DE505E" w:rsidRPr="000A2156" w:rsidRDefault="00DE505E" w:rsidP="000A2156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0A2156" w:rsidRDefault="000A2156" w:rsidP="000A2156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0A2156">
        <w:rPr>
          <w:rFonts w:cs="Symbol"/>
        </w:rPr>
        <w:t xml:space="preserve">• </w:t>
      </w:r>
      <w:r w:rsidRPr="000A2156">
        <w:rPr>
          <w:rFonts w:cs="ArialMT"/>
        </w:rPr>
        <w:t>Onder niet directe cliëntcontacten worden verstaan: versl</w:t>
      </w:r>
      <w:r w:rsidR="00254C15">
        <w:rPr>
          <w:rFonts w:cs="ArialMT"/>
        </w:rPr>
        <w:t xml:space="preserve">aglegging en rapportage, </w:t>
      </w:r>
      <w:r w:rsidRPr="000A2156">
        <w:rPr>
          <w:rFonts w:cs="ArialMT"/>
        </w:rPr>
        <w:t>verslaglegging voor derden</w:t>
      </w:r>
      <w:r w:rsidR="00DE505E">
        <w:rPr>
          <w:rFonts w:cs="ArialMT"/>
        </w:rPr>
        <w:t xml:space="preserve"> </w:t>
      </w:r>
      <w:r w:rsidRPr="000A2156">
        <w:rPr>
          <w:rFonts w:cs="ArialMT"/>
        </w:rPr>
        <w:t>(onder anderen B</w:t>
      </w:r>
      <w:r w:rsidR="00DE505E">
        <w:rPr>
          <w:rFonts w:cs="ArialMT"/>
        </w:rPr>
        <w:t>ureau Jeugdzorg</w:t>
      </w:r>
      <w:r w:rsidRPr="000A2156">
        <w:rPr>
          <w:rFonts w:cs="ArialMT"/>
        </w:rPr>
        <w:t xml:space="preserve">, </w:t>
      </w:r>
      <w:r w:rsidR="00DE505E">
        <w:rPr>
          <w:rFonts w:cs="ArialMT"/>
        </w:rPr>
        <w:t>advocaat</w:t>
      </w:r>
      <w:r w:rsidRPr="000A2156">
        <w:rPr>
          <w:rFonts w:cs="ArialMT"/>
        </w:rPr>
        <w:t>, rechtbank, etc.)</w:t>
      </w:r>
      <w:r w:rsidR="00DE505E">
        <w:rPr>
          <w:rFonts w:cs="ArialMT"/>
        </w:rPr>
        <w:t xml:space="preserve"> </w:t>
      </w:r>
      <w:r w:rsidRPr="000A2156">
        <w:rPr>
          <w:rFonts w:cs="ArialMT"/>
        </w:rPr>
        <w:t>en ketenpartners (onder anderen huisarts</w:t>
      </w:r>
      <w:r w:rsidR="00DE505E">
        <w:rPr>
          <w:rFonts w:cs="ArialMT"/>
        </w:rPr>
        <w:t xml:space="preserve"> </w:t>
      </w:r>
      <w:r w:rsidRPr="000A2156">
        <w:rPr>
          <w:rFonts w:cs="ArialMT"/>
        </w:rPr>
        <w:t xml:space="preserve">, </w:t>
      </w:r>
      <w:r w:rsidR="00DE505E">
        <w:rPr>
          <w:rFonts w:cs="ArialMT"/>
        </w:rPr>
        <w:t xml:space="preserve">bedrijfsarts, </w:t>
      </w:r>
      <w:r w:rsidRPr="000A2156">
        <w:rPr>
          <w:rFonts w:cs="ArialMT"/>
        </w:rPr>
        <w:t>jeugdhulpverlening, etc.), coördinatie</w:t>
      </w:r>
      <w:r w:rsidR="00DE505E">
        <w:rPr>
          <w:rFonts w:cs="ArialMT"/>
        </w:rPr>
        <w:t xml:space="preserve"> </w:t>
      </w:r>
      <w:r w:rsidRPr="000A2156">
        <w:rPr>
          <w:rFonts w:cs="ArialMT"/>
        </w:rPr>
        <w:t>en afstemming, intercollegiaal overleg (bij betrokkenheid meerdere therapeuten</w:t>
      </w:r>
      <w:r w:rsidR="00254C15">
        <w:rPr>
          <w:rFonts w:cs="ArialMT"/>
        </w:rPr>
        <w:t xml:space="preserve"> </w:t>
      </w:r>
      <w:r w:rsidRPr="000A2156">
        <w:rPr>
          <w:rFonts w:cs="ArialMT"/>
        </w:rPr>
        <w:t>bij cliënt/gezin), reisuren. Deze kosten worden bij de cliënt in rekening gebracht</w:t>
      </w:r>
      <w:r w:rsidR="00DE505E">
        <w:rPr>
          <w:rFonts w:cs="ArialMT"/>
        </w:rPr>
        <w:t xml:space="preserve"> </w:t>
      </w:r>
      <w:r w:rsidRPr="000A2156">
        <w:rPr>
          <w:rFonts w:cs="ArialMT"/>
        </w:rPr>
        <w:t xml:space="preserve">op basis van de bestede tijd en </w:t>
      </w:r>
      <w:r w:rsidR="00DE505E">
        <w:rPr>
          <w:rFonts w:cs="ArialMT"/>
        </w:rPr>
        <w:t>tegen het uurtarief van Praktijk Mirte &amp; Mirte Kids</w:t>
      </w:r>
      <w:r w:rsidRPr="000A2156">
        <w:rPr>
          <w:rFonts w:cs="ArialMT"/>
        </w:rPr>
        <w:t>. De kosten hiervoor</w:t>
      </w:r>
      <w:r w:rsidR="00254C15">
        <w:rPr>
          <w:rFonts w:cs="ArialMT"/>
        </w:rPr>
        <w:t xml:space="preserve"> </w:t>
      </w:r>
      <w:r w:rsidRPr="000A2156">
        <w:rPr>
          <w:rFonts w:cs="ArialMT"/>
        </w:rPr>
        <w:t>kunt u vinden in de tarievenlijst.</w:t>
      </w:r>
    </w:p>
    <w:p w:rsidR="00DE505E" w:rsidRPr="000A2156" w:rsidRDefault="00DE505E" w:rsidP="000A2156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0A2156" w:rsidRPr="000A2156" w:rsidRDefault="000A2156" w:rsidP="000A2156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0A2156">
        <w:rPr>
          <w:rFonts w:cs="Calibri-Bold"/>
          <w:b/>
          <w:bCs/>
        </w:rPr>
        <w:t>Artikel</w:t>
      </w:r>
      <w:r w:rsidR="00DE505E">
        <w:rPr>
          <w:rFonts w:cs="Calibri-Bold"/>
          <w:b/>
          <w:bCs/>
        </w:rPr>
        <w:t xml:space="preserve"> 8</w:t>
      </w:r>
    </w:p>
    <w:p w:rsidR="000A2156" w:rsidRPr="000A2156" w:rsidRDefault="000A2156" w:rsidP="000A2156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0A2156">
        <w:rPr>
          <w:rFonts w:cs="Calibri-Bold"/>
          <w:b/>
          <w:bCs/>
        </w:rPr>
        <w:t>Aansprakelijkheid</w:t>
      </w:r>
    </w:p>
    <w:p w:rsidR="000A2156" w:rsidRDefault="000A2156" w:rsidP="000A2156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0A2156">
        <w:rPr>
          <w:rFonts w:cs="Symbol"/>
        </w:rPr>
        <w:t xml:space="preserve">• </w:t>
      </w:r>
      <w:r w:rsidRPr="000A2156">
        <w:rPr>
          <w:rFonts w:cs="ArialMT"/>
        </w:rPr>
        <w:t>Behoudens het elders in de</w:t>
      </w:r>
      <w:r w:rsidR="00DE505E">
        <w:rPr>
          <w:rFonts w:cs="ArialMT"/>
        </w:rPr>
        <w:t>ze voorwaarden bepaalde, is de  therapeut</w:t>
      </w:r>
      <w:r w:rsidRPr="000A2156">
        <w:rPr>
          <w:rFonts w:cs="ArialMT"/>
        </w:rPr>
        <w:t xml:space="preserve"> slechts</w:t>
      </w:r>
      <w:r w:rsidR="00DE505E">
        <w:rPr>
          <w:rFonts w:cs="ArialMT"/>
        </w:rPr>
        <w:t xml:space="preserve"> </w:t>
      </w:r>
      <w:r w:rsidRPr="000A2156">
        <w:rPr>
          <w:rFonts w:cs="ArialMT"/>
        </w:rPr>
        <w:t>aansprakelijk voor beroepsfouten, indien bewezen dan wel ontegenzeggelijk door</w:t>
      </w:r>
      <w:r w:rsidR="00DE505E">
        <w:rPr>
          <w:rFonts w:cs="ArialMT"/>
        </w:rPr>
        <w:t xml:space="preserve"> </w:t>
      </w:r>
      <w:r w:rsidRPr="000A2156">
        <w:rPr>
          <w:rFonts w:cs="ArialMT"/>
        </w:rPr>
        <w:t>de opdrachtgever wo</w:t>
      </w:r>
      <w:r w:rsidR="00DE505E">
        <w:rPr>
          <w:rFonts w:cs="ArialMT"/>
        </w:rPr>
        <w:t>rdt aangetoond dat deze aan de therapeut</w:t>
      </w:r>
      <w:r w:rsidRPr="000A2156">
        <w:rPr>
          <w:rFonts w:cs="ArialMT"/>
        </w:rPr>
        <w:t xml:space="preserve"> redelijkerwijs te</w:t>
      </w:r>
      <w:r w:rsidR="00DE505E">
        <w:rPr>
          <w:rFonts w:cs="ArialMT"/>
        </w:rPr>
        <w:t xml:space="preserve"> </w:t>
      </w:r>
      <w:r w:rsidRPr="000A2156">
        <w:rPr>
          <w:rFonts w:cs="ArialMT"/>
        </w:rPr>
        <w:t>(ver)wijten zijn en bij normale oplettendheid en nauwkeurigheid, voorkomen</w:t>
      </w:r>
      <w:r w:rsidR="00DE505E">
        <w:rPr>
          <w:rFonts w:cs="ArialMT"/>
        </w:rPr>
        <w:t xml:space="preserve"> </w:t>
      </w:r>
      <w:r w:rsidRPr="000A2156">
        <w:rPr>
          <w:rFonts w:cs="ArialMT"/>
        </w:rPr>
        <w:t>hadden kunnen worden.</w:t>
      </w:r>
    </w:p>
    <w:p w:rsidR="00DE505E" w:rsidRPr="000A2156" w:rsidRDefault="00DE505E" w:rsidP="000A2156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0A2156" w:rsidRDefault="000A2156" w:rsidP="000A2156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0A2156">
        <w:rPr>
          <w:rFonts w:cs="Symbol"/>
        </w:rPr>
        <w:t xml:space="preserve">• </w:t>
      </w:r>
      <w:r w:rsidRPr="000A2156">
        <w:rPr>
          <w:rFonts w:cs="ArialMT"/>
        </w:rPr>
        <w:t>De hiervoor neergelegde aansprakelijkheid is in ieder geval beperkt tot het door</w:t>
      </w:r>
      <w:r w:rsidR="00DE505E">
        <w:rPr>
          <w:rFonts w:cs="ArialMT"/>
        </w:rPr>
        <w:t xml:space="preserve"> </w:t>
      </w:r>
      <w:r w:rsidRPr="000A2156">
        <w:rPr>
          <w:rFonts w:cs="ArialMT"/>
        </w:rPr>
        <w:t>de opdrachtgever verschuldigde factuurbedra</w:t>
      </w:r>
      <w:r w:rsidR="00DE505E">
        <w:rPr>
          <w:rFonts w:cs="ArialMT"/>
        </w:rPr>
        <w:t xml:space="preserve">g, terwijl de opdrachtgever  </w:t>
      </w:r>
      <w:r w:rsidRPr="000A2156">
        <w:rPr>
          <w:rFonts w:cs="ArialMT"/>
        </w:rPr>
        <w:t>uitdrukkelijk vrijwaart van verdergaande schadevergoedingseisen, zowel van</w:t>
      </w:r>
      <w:r w:rsidR="00DE505E">
        <w:rPr>
          <w:rFonts w:cs="ArialMT"/>
        </w:rPr>
        <w:t xml:space="preserve"> </w:t>
      </w:r>
      <w:r w:rsidRPr="000A2156">
        <w:rPr>
          <w:rFonts w:cs="ArialMT"/>
        </w:rPr>
        <w:t>hemzelf als van derden. Bedrijfsschade bij de opdrachtgever c.q. derden, wordt in</w:t>
      </w:r>
      <w:r w:rsidR="00DE505E">
        <w:rPr>
          <w:rFonts w:cs="ArialMT"/>
        </w:rPr>
        <w:t xml:space="preserve"> </w:t>
      </w:r>
      <w:r w:rsidRPr="000A2156">
        <w:rPr>
          <w:rFonts w:cs="ArialMT"/>
        </w:rPr>
        <w:t>ieder geval volledig uitgesloten.</w:t>
      </w:r>
    </w:p>
    <w:p w:rsidR="00DE505E" w:rsidRPr="000A2156" w:rsidRDefault="00DE505E" w:rsidP="000A2156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0A2156" w:rsidRDefault="000A2156" w:rsidP="000A2156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0A2156">
        <w:rPr>
          <w:rFonts w:cs="Symbol"/>
        </w:rPr>
        <w:t xml:space="preserve">• </w:t>
      </w:r>
      <w:r w:rsidRPr="000A2156">
        <w:rPr>
          <w:rFonts w:cs="ArialMT"/>
        </w:rPr>
        <w:t>Bij opdrachten die een langere doorlooptijd dan een half jaar hebben, geldt een</w:t>
      </w:r>
      <w:r w:rsidR="00DE505E">
        <w:rPr>
          <w:rFonts w:cs="ArialMT"/>
        </w:rPr>
        <w:t xml:space="preserve"> </w:t>
      </w:r>
      <w:r w:rsidRPr="000A2156">
        <w:rPr>
          <w:rFonts w:cs="ArialMT"/>
        </w:rPr>
        <w:t>verdere beperking van de hiervoor bedoelde aansprakelijkheid tot maximaal het</w:t>
      </w:r>
      <w:r w:rsidR="00DE505E">
        <w:rPr>
          <w:rFonts w:cs="ArialMT"/>
        </w:rPr>
        <w:t xml:space="preserve"> </w:t>
      </w:r>
      <w:r w:rsidRPr="000A2156">
        <w:rPr>
          <w:rFonts w:cs="ArialMT"/>
        </w:rPr>
        <w:t>declaratiebedrag over de laatste zes maanden.</w:t>
      </w:r>
    </w:p>
    <w:p w:rsidR="00254C15" w:rsidRPr="000A2156" w:rsidRDefault="00254C15" w:rsidP="000A2156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0A2156" w:rsidRDefault="000A2156" w:rsidP="000A2156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0A2156">
        <w:rPr>
          <w:rFonts w:cs="Symbol"/>
        </w:rPr>
        <w:t xml:space="preserve">• </w:t>
      </w:r>
      <w:r w:rsidRPr="000A2156">
        <w:rPr>
          <w:rFonts w:cs="ArialMT"/>
        </w:rPr>
        <w:t>Indien en voor</w:t>
      </w:r>
      <w:r w:rsidR="00DE505E">
        <w:rPr>
          <w:rFonts w:cs="ArialMT"/>
        </w:rPr>
        <w:t xml:space="preserve"> zover de therapeut </w:t>
      </w:r>
      <w:r w:rsidRPr="000A2156">
        <w:rPr>
          <w:rFonts w:cs="ArialMT"/>
        </w:rPr>
        <w:t xml:space="preserve"> een hiertoe strekkende verzekering mocht hebben</w:t>
      </w:r>
      <w:r w:rsidR="00DE505E">
        <w:rPr>
          <w:rFonts w:cs="ArialMT"/>
        </w:rPr>
        <w:t xml:space="preserve"> </w:t>
      </w:r>
      <w:r w:rsidRPr="000A2156">
        <w:rPr>
          <w:rFonts w:cs="ArialMT"/>
        </w:rPr>
        <w:t>afgesloten, z</w:t>
      </w:r>
      <w:r w:rsidR="00DE505E">
        <w:rPr>
          <w:rFonts w:cs="ArialMT"/>
        </w:rPr>
        <w:t>al de aansprakelijkheid van de therapeut</w:t>
      </w:r>
      <w:r w:rsidRPr="000A2156">
        <w:rPr>
          <w:rFonts w:cs="ArialMT"/>
        </w:rPr>
        <w:t xml:space="preserve"> jegens opdrachtgever in plaats van</w:t>
      </w:r>
      <w:r w:rsidR="00DE505E">
        <w:rPr>
          <w:rFonts w:cs="ArialMT"/>
        </w:rPr>
        <w:t xml:space="preserve"> </w:t>
      </w:r>
      <w:r w:rsidRPr="000A2156">
        <w:rPr>
          <w:rFonts w:cs="ArialMT"/>
        </w:rPr>
        <w:t>het hiervoor in dit artikel bepaalde geregeerd worden door en gelimiteerd zijn tot</w:t>
      </w:r>
      <w:r w:rsidR="00DE505E">
        <w:rPr>
          <w:rFonts w:cs="ArialMT"/>
        </w:rPr>
        <w:t xml:space="preserve"> </w:t>
      </w:r>
      <w:r w:rsidRPr="000A2156">
        <w:rPr>
          <w:rFonts w:cs="ArialMT"/>
        </w:rPr>
        <w:t xml:space="preserve">de in de betreffende polis vermelde </w:t>
      </w:r>
      <w:r w:rsidRPr="000A2156">
        <w:rPr>
          <w:rFonts w:cs="ArialMT"/>
        </w:rPr>
        <w:lastRenderedPageBreak/>
        <w:t>voorwaarden respectievelijk bedragen, zulks</w:t>
      </w:r>
      <w:r w:rsidR="00DE505E">
        <w:rPr>
          <w:rFonts w:cs="ArialMT"/>
        </w:rPr>
        <w:t xml:space="preserve"> </w:t>
      </w:r>
      <w:r w:rsidRPr="000A2156">
        <w:rPr>
          <w:rFonts w:cs="ArialMT"/>
        </w:rPr>
        <w:t>onder opschortende voorwaarde dat door</w:t>
      </w:r>
      <w:r w:rsidR="00254C15">
        <w:rPr>
          <w:rFonts w:cs="ArialMT"/>
        </w:rPr>
        <w:t xml:space="preserve"> </w:t>
      </w:r>
      <w:r w:rsidR="00DE505E">
        <w:rPr>
          <w:rFonts w:cs="ArialMT"/>
        </w:rPr>
        <w:t xml:space="preserve">verzekeraar(s) dekking aan de therapeut </w:t>
      </w:r>
      <w:r w:rsidRPr="000A2156">
        <w:rPr>
          <w:rFonts w:cs="ArialMT"/>
        </w:rPr>
        <w:t>word(t)(en) verleend.</w:t>
      </w:r>
    </w:p>
    <w:p w:rsidR="00DE505E" w:rsidRPr="000A2156" w:rsidRDefault="00DE505E" w:rsidP="000A2156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0A2156" w:rsidRDefault="000A2156" w:rsidP="000A2156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0A2156">
        <w:rPr>
          <w:rFonts w:cs="Symbol"/>
        </w:rPr>
        <w:t xml:space="preserve">• </w:t>
      </w:r>
      <w:r w:rsidRPr="000A2156">
        <w:rPr>
          <w:rFonts w:cs="ArialMT"/>
        </w:rPr>
        <w:t>Eventuele aanspraken van de opdrachtgever in hier bedoelde zin dienen binnen</w:t>
      </w:r>
      <w:r w:rsidR="00DE505E">
        <w:rPr>
          <w:rFonts w:cs="ArialMT"/>
        </w:rPr>
        <w:t xml:space="preserve"> </w:t>
      </w:r>
      <w:r w:rsidRPr="000A2156">
        <w:rPr>
          <w:rFonts w:cs="ArialMT"/>
        </w:rPr>
        <w:t>een vervaltermijn van één jaar na het ontdekken van de schade te zijn ingediend,</w:t>
      </w:r>
      <w:r w:rsidR="00DE505E">
        <w:rPr>
          <w:rFonts w:cs="ArialMT"/>
        </w:rPr>
        <w:t xml:space="preserve"> </w:t>
      </w:r>
      <w:r w:rsidRPr="000A2156">
        <w:rPr>
          <w:rFonts w:cs="ArialMT"/>
        </w:rPr>
        <w:t>bij gebreke waarvan de rechten van de opdrachtgever zijn vervallen.</w:t>
      </w:r>
    </w:p>
    <w:p w:rsidR="00DE505E" w:rsidRPr="000A2156" w:rsidRDefault="00DE505E" w:rsidP="000A2156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0A2156" w:rsidRPr="000A2156" w:rsidRDefault="000A2156" w:rsidP="000A2156">
      <w:pPr>
        <w:autoSpaceDE w:val="0"/>
        <w:autoSpaceDN w:val="0"/>
        <w:adjustRightInd w:val="0"/>
        <w:spacing w:after="0" w:line="240" w:lineRule="auto"/>
        <w:rPr>
          <w:rFonts w:cs="Calibri-BoldItalic"/>
          <w:b/>
          <w:bCs/>
          <w:i/>
          <w:iCs/>
        </w:rPr>
      </w:pPr>
      <w:r w:rsidRPr="000A2156">
        <w:rPr>
          <w:rFonts w:cs="Calibri-BoldItalic"/>
          <w:b/>
          <w:bCs/>
          <w:i/>
          <w:iCs/>
        </w:rPr>
        <w:t>Artik</w:t>
      </w:r>
      <w:r w:rsidR="00A13534">
        <w:rPr>
          <w:rFonts w:cs="Calibri-BoldItalic"/>
          <w:b/>
          <w:bCs/>
          <w:i/>
          <w:iCs/>
        </w:rPr>
        <w:t>el 8 a</w:t>
      </w:r>
    </w:p>
    <w:p w:rsidR="000A2156" w:rsidRPr="000A2156" w:rsidRDefault="000A2156" w:rsidP="000A2156">
      <w:pPr>
        <w:autoSpaceDE w:val="0"/>
        <w:autoSpaceDN w:val="0"/>
        <w:adjustRightInd w:val="0"/>
        <w:spacing w:after="0" w:line="240" w:lineRule="auto"/>
        <w:rPr>
          <w:rFonts w:cs="Calibri-BoldItalic"/>
          <w:b/>
          <w:bCs/>
          <w:i/>
          <w:iCs/>
        </w:rPr>
      </w:pPr>
      <w:r w:rsidRPr="000A2156">
        <w:rPr>
          <w:rFonts w:cs="Calibri-BoldItalic"/>
          <w:b/>
          <w:bCs/>
          <w:i/>
          <w:iCs/>
        </w:rPr>
        <w:t>Overmacht</w:t>
      </w:r>
    </w:p>
    <w:p w:rsidR="000A2156" w:rsidRDefault="000A2156" w:rsidP="000A2156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0A2156">
        <w:rPr>
          <w:rFonts w:cs="Symbol"/>
        </w:rPr>
        <w:t xml:space="preserve">• </w:t>
      </w:r>
      <w:r w:rsidR="00A13534">
        <w:rPr>
          <w:rFonts w:cs="ArialMT"/>
        </w:rPr>
        <w:t xml:space="preserve">In geval van overmacht is de therapeut </w:t>
      </w:r>
      <w:r w:rsidRPr="000A2156">
        <w:rPr>
          <w:rFonts w:cs="ArialMT"/>
        </w:rPr>
        <w:t>gerechtigd om de overeenkomst te ontbinden</w:t>
      </w:r>
      <w:r w:rsidR="00A13534">
        <w:rPr>
          <w:rFonts w:cs="ArialMT"/>
        </w:rPr>
        <w:t xml:space="preserve"> </w:t>
      </w:r>
      <w:r w:rsidRPr="000A2156">
        <w:rPr>
          <w:rFonts w:cs="ArialMT"/>
        </w:rPr>
        <w:t>dan</w:t>
      </w:r>
      <w:r w:rsidR="00A13534">
        <w:rPr>
          <w:rFonts w:cs="ArialMT"/>
        </w:rPr>
        <w:t xml:space="preserve"> </w:t>
      </w:r>
      <w:r w:rsidRPr="000A2156">
        <w:rPr>
          <w:rFonts w:cs="ArialMT"/>
        </w:rPr>
        <w:t>wel de uitvoering daarvan zolang op te schorten tot de overmacht</w:t>
      </w:r>
      <w:r w:rsidR="00A13534">
        <w:rPr>
          <w:rFonts w:cs="ArialMT"/>
        </w:rPr>
        <w:t xml:space="preserve"> </w:t>
      </w:r>
      <w:r w:rsidRPr="000A2156">
        <w:rPr>
          <w:rFonts w:cs="ArialMT"/>
        </w:rPr>
        <w:t>veroorzakende omstandigheid zich niet meer voordoet, zonder dat de</w:t>
      </w:r>
      <w:r w:rsidR="00A13534">
        <w:rPr>
          <w:rFonts w:cs="ArialMT"/>
        </w:rPr>
        <w:t xml:space="preserve"> </w:t>
      </w:r>
      <w:r w:rsidRPr="000A2156">
        <w:rPr>
          <w:rFonts w:cs="ArialMT"/>
        </w:rPr>
        <w:t>opdrachtgever rechten kan doen gelden op schadevergoeding van welke aard</w:t>
      </w:r>
      <w:r w:rsidR="00A13534">
        <w:rPr>
          <w:rFonts w:cs="ArialMT"/>
        </w:rPr>
        <w:t xml:space="preserve"> </w:t>
      </w:r>
      <w:r w:rsidRPr="000A2156">
        <w:rPr>
          <w:rFonts w:cs="ArialMT"/>
        </w:rPr>
        <w:t>dan ook.</w:t>
      </w:r>
    </w:p>
    <w:p w:rsidR="00254C15" w:rsidRPr="000A2156" w:rsidRDefault="00254C15" w:rsidP="000A2156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0A2156" w:rsidRPr="000A2156" w:rsidRDefault="000A2156" w:rsidP="000A2156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0A2156">
        <w:rPr>
          <w:rFonts w:cs="Symbol"/>
        </w:rPr>
        <w:t xml:space="preserve">• </w:t>
      </w:r>
      <w:r w:rsidR="00A13534">
        <w:rPr>
          <w:rFonts w:cs="ArialMT"/>
        </w:rPr>
        <w:t xml:space="preserve">De door de therapeut </w:t>
      </w:r>
      <w:r w:rsidRPr="000A2156">
        <w:rPr>
          <w:rFonts w:cs="ArialMT"/>
        </w:rPr>
        <w:t xml:space="preserve"> verrichte prestaties, tot het moment dat de overmacht situatie zich</w:t>
      </w:r>
    </w:p>
    <w:p w:rsidR="000A2156" w:rsidRDefault="000A2156" w:rsidP="000A2156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0A2156">
        <w:rPr>
          <w:rFonts w:cs="ArialMT"/>
        </w:rPr>
        <w:t>voordoet, dienen door de opdrachtgever gehonoreerd te worden.</w:t>
      </w:r>
    </w:p>
    <w:p w:rsidR="00A13534" w:rsidRPr="000A2156" w:rsidRDefault="00A13534" w:rsidP="000A2156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0A2156" w:rsidRPr="000A2156" w:rsidRDefault="000A2156" w:rsidP="000A2156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0A2156">
        <w:rPr>
          <w:rFonts w:cs="Calibri-Bold"/>
          <w:b/>
          <w:bCs/>
        </w:rPr>
        <w:t>Artikel</w:t>
      </w:r>
      <w:r w:rsidR="00A13534">
        <w:rPr>
          <w:rFonts w:cs="Calibri-Bold"/>
          <w:b/>
          <w:bCs/>
        </w:rPr>
        <w:t xml:space="preserve"> 9</w:t>
      </w:r>
    </w:p>
    <w:p w:rsidR="000A2156" w:rsidRPr="000A2156" w:rsidRDefault="000A2156" w:rsidP="000A2156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0A2156">
        <w:rPr>
          <w:rFonts w:cs="Calibri-Bold"/>
          <w:b/>
          <w:bCs/>
        </w:rPr>
        <w:t>Klachten</w:t>
      </w:r>
    </w:p>
    <w:p w:rsidR="000A2156" w:rsidRDefault="000A2156" w:rsidP="000A2156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0A2156">
        <w:rPr>
          <w:rFonts w:cs="Symbol"/>
        </w:rPr>
        <w:t xml:space="preserve">• </w:t>
      </w:r>
      <w:r w:rsidRPr="000A2156">
        <w:rPr>
          <w:rFonts w:cs="ArialMT"/>
        </w:rPr>
        <w:t>In geval van een klacht treedt de cliënt c.q. opdrachtgever eerst in overleg met</w:t>
      </w:r>
      <w:r w:rsidR="00A13534">
        <w:rPr>
          <w:rFonts w:cs="ArialMT"/>
        </w:rPr>
        <w:t xml:space="preserve"> de therapeut </w:t>
      </w:r>
      <w:r w:rsidRPr="000A2156">
        <w:rPr>
          <w:rFonts w:cs="ArialMT"/>
        </w:rPr>
        <w:t xml:space="preserve"> om de klacht in goed overleg te verhelpen.</w:t>
      </w:r>
    </w:p>
    <w:p w:rsidR="00A13534" w:rsidRPr="000A2156" w:rsidRDefault="00A13534" w:rsidP="000A2156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0A2156" w:rsidRDefault="000A2156" w:rsidP="000A2156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0A2156">
        <w:rPr>
          <w:rFonts w:cs="Symbol"/>
        </w:rPr>
        <w:t xml:space="preserve">• </w:t>
      </w:r>
      <w:r w:rsidRPr="000A2156">
        <w:rPr>
          <w:rFonts w:cs="ArialMT"/>
        </w:rPr>
        <w:t>De cliënt kan zich zo nodig daarna richten tot de klachtencommissie van de</w:t>
      </w:r>
      <w:r w:rsidR="00A13534">
        <w:rPr>
          <w:rFonts w:cs="ArialMT"/>
        </w:rPr>
        <w:t xml:space="preserve"> NFG of de RBCZ </w:t>
      </w:r>
      <w:r w:rsidRPr="000A2156">
        <w:rPr>
          <w:rFonts w:cs="ArialMT"/>
        </w:rPr>
        <w:t>. Deze klachtencommissie onderzoekt de klacht en</w:t>
      </w:r>
      <w:r w:rsidR="00A13534">
        <w:rPr>
          <w:rFonts w:cs="ArialMT"/>
        </w:rPr>
        <w:t xml:space="preserve"> </w:t>
      </w:r>
      <w:r w:rsidRPr="000A2156">
        <w:rPr>
          <w:rFonts w:cs="ArialMT"/>
        </w:rPr>
        <w:t xml:space="preserve">doet op basis hiervan een (niet bindende) uitspraak. </w:t>
      </w:r>
    </w:p>
    <w:p w:rsidR="00A13534" w:rsidRPr="000A2156" w:rsidRDefault="00A13534" w:rsidP="000A2156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DD7009" w:rsidRPr="000A2156" w:rsidRDefault="000A2156" w:rsidP="00A13534">
      <w:pPr>
        <w:autoSpaceDE w:val="0"/>
        <w:autoSpaceDN w:val="0"/>
        <w:adjustRightInd w:val="0"/>
        <w:spacing w:after="0" w:line="240" w:lineRule="auto"/>
      </w:pPr>
      <w:r w:rsidRPr="000A2156">
        <w:rPr>
          <w:rFonts w:cs="Symbol"/>
        </w:rPr>
        <w:t xml:space="preserve">• </w:t>
      </w:r>
      <w:r w:rsidRPr="000A2156">
        <w:rPr>
          <w:rFonts w:cs="ArialMT"/>
        </w:rPr>
        <w:t>De therapeut is gehouden aan de voor hem/haar geldende beroepscodes en valt</w:t>
      </w:r>
      <w:r w:rsidR="00A13534">
        <w:rPr>
          <w:rFonts w:cs="ArialMT"/>
        </w:rPr>
        <w:t xml:space="preserve"> </w:t>
      </w:r>
      <w:r w:rsidRPr="000A2156">
        <w:rPr>
          <w:rFonts w:cs="ArialMT"/>
        </w:rPr>
        <w:t>onder het Tucht- en klachtenrecht Beroepsbeoefenaren Complementaire Zorg</w:t>
      </w:r>
      <w:r w:rsidR="00A13534">
        <w:rPr>
          <w:rFonts w:cs="ArialMT"/>
        </w:rPr>
        <w:t xml:space="preserve"> </w:t>
      </w:r>
      <w:r w:rsidRPr="000A2156">
        <w:rPr>
          <w:rFonts w:cs="ArialMT"/>
        </w:rPr>
        <w:t>(TCZ</w:t>
      </w:r>
      <w:r w:rsidR="00A13534">
        <w:rPr>
          <w:rFonts w:cs="ArialMT"/>
        </w:rPr>
        <w:t xml:space="preserve">), </w:t>
      </w:r>
      <w:r w:rsidRPr="000A2156">
        <w:rPr>
          <w:rFonts w:cs="ArialMT"/>
        </w:rPr>
        <w:t xml:space="preserve">het tuchtrecht van de Nederlandse </w:t>
      </w:r>
      <w:r w:rsidR="00A13534">
        <w:rPr>
          <w:rFonts w:cs="ArialMT"/>
        </w:rPr>
        <w:t xml:space="preserve"> Federatie Gezondheidszorg (NFG)</w:t>
      </w:r>
      <w:r w:rsidRPr="000A2156">
        <w:rPr>
          <w:rFonts w:cs="ArialMT"/>
        </w:rPr>
        <w:t>.</w:t>
      </w:r>
    </w:p>
    <w:sectPr w:rsidR="00DD7009" w:rsidRPr="000A2156" w:rsidSect="00DD7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156" w:rsidRDefault="000A2156" w:rsidP="000A2156">
      <w:pPr>
        <w:spacing w:after="0" w:line="240" w:lineRule="auto"/>
      </w:pPr>
      <w:r>
        <w:separator/>
      </w:r>
    </w:p>
  </w:endnote>
  <w:endnote w:type="continuationSeparator" w:id="0">
    <w:p w:rsidR="000A2156" w:rsidRDefault="000A2156" w:rsidP="000A2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156" w:rsidRDefault="000A2156" w:rsidP="000A2156">
      <w:pPr>
        <w:spacing w:after="0" w:line="240" w:lineRule="auto"/>
      </w:pPr>
      <w:r>
        <w:separator/>
      </w:r>
    </w:p>
  </w:footnote>
  <w:footnote w:type="continuationSeparator" w:id="0">
    <w:p w:rsidR="000A2156" w:rsidRDefault="000A2156" w:rsidP="000A2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33C00"/>
    <w:multiLevelType w:val="hybridMultilevel"/>
    <w:tmpl w:val="8F9AA5F8"/>
    <w:lvl w:ilvl="0" w:tplc="128AC0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M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2156"/>
    <w:rsid w:val="000A2156"/>
    <w:rsid w:val="00254C15"/>
    <w:rsid w:val="003B281D"/>
    <w:rsid w:val="00661861"/>
    <w:rsid w:val="007444AB"/>
    <w:rsid w:val="009C6C37"/>
    <w:rsid w:val="00A13534"/>
    <w:rsid w:val="00CA11A7"/>
    <w:rsid w:val="00D14853"/>
    <w:rsid w:val="00D3065E"/>
    <w:rsid w:val="00DD7009"/>
    <w:rsid w:val="00DE505E"/>
    <w:rsid w:val="00DF6A73"/>
    <w:rsid w:val="00EB1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D700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0A2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0A2156"/>
  </w:style>
  <w:style w:type="paragraph" w:styleId="Voettekst">
    <w:name w:val="footer"/>
    <w:basedOn w:val="Standaard"/>
    <w:link w:val="VoettekstChar"/>
    <w:uiPriority w:val="99"/>
    <w:semiHidden/>
    <w:unhideWhenUsed/>
    <w:rsid w:val="000A2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0A2156"/>
  </w:style>
  <w:style w:type="paragraph" w:styleId="Lijstalinea">
    <w:name w:val="List Paragraph"/>
    <w:basedOn w:val="Standaard"/>
    <w:uiPriority w:val="34"/>
    <w:qFormat/>
    <w:rsid w:val="00CA11A7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DF6A73"/>
    <w:rPr>
      <w:strike w:val="0"/>
      <w:dstrike w:val="0"/>
      <w:color w:val="F6483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6</Pages>
  <Words>2450</Words>
  <Characters>13475</Characters>
  <Application>Microsoft Office Word</Application>
  <DocSecurity>0</DocSecurity>
  <Lines>112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mirte</dc:creator>
  <cp:lastModifiedBy>EstherR</cp:lastModifiedBy>
  <cp:revision>6</cp:revision>
  <dcterms:created xsi:type="dcterms:W3CDTF">2015-03-11T08:45:00Z</dcterms:created>
  <dcterms:modified xsi:type="dcterms:W3CDTF">2015-03-11T18:55:00Z</dcterms:modified>
</cp:coreProperties>
</file>